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0628" w14:textId="f910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2024 жылғы 12 желтоқсандағы "Алматы облысында әлеуметтік маңызы бар азық-түлік тауарларына бағаны тұрақтандыру тетіктерін іске асыру қағидаларын бекіту туралы" № 370 қаулысына өзгерістер мен толықтырулар енгізу туралы</w:t>
      </w:r>
    </w:p>
    <w:p>
      <w:pPr>
        <w:spacing w:after="0"/>
        <w:ind w:left="0"/>
        <w:jc w:val="both"/>
      </w:pPr>
      <w:r>
        <w:rPr>
          <w:rFonts w:ascii="Times New Roman"/>
          <w:b w:val="false"/>
          <w:i w:val="false"/>
          <w:color w:val="000000"/>
          <w:sz w:val="28"/>
        </w:rPr>
        <w:t>Алматы облысы әкімдігінің 2025 жылғы 27 тамыздағы № 261 қаулысы</w:t>
      </w:r>
    </w:p>
    <w:p>
      <w:pPr>
        <w:spacing w:after="0"/>
        <w:ind w:left="0"/>
        <w:jc w:val="both"/>
      </w:pPr>
      <w:bookmarkStart w:name="z7" w:id="0"/>
      <w:r>
        <w:rPr>
          <w:rFonts w:ascii="Times New Roman"/>
          <w:b w:val="false"/>
          <w:i w:val="false"/>
          <w:color w:val="000000"/>
          <w:sz w:val="28"/>
        </w:rPr>
        <w:t xml:space="preserve">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2024 жылғы 12 желтоқсандағы "Алматы облысында әлеуметтік маңызы бар азық-түлік тауарларына бағаны тұрақтандыру тетіктерін іске асыру қағидаларын бекіту туралы" </w:t>
      </w:r>
      <w:r>
        <w:rPr>
          <w:rFonts w:ascii="Times New Roman"/>
          <w:b w:val="false"/>
          <w:i w:val="false"/>
          <w:color w:val="000000"/>
          <w:sz w:val="28"/>
        </w:rPr>
        <w:t>№ 370</w:t>
      </w:r>
      <w:r>
        <w:rPr>
          <w:rFonts w:ascii="Times New Roman"/>
          <w:b w:val="false"/>
          <w:i w:val="false"/>
          <w:color w:val="000000"/>
          <w:sz w:val="28"/>
        </w:rPr>
        <w:t xml:space="preserve"> қаулысына (Нормативтік құқықтық актілерді мемлекеттік тіркеу тізілімінде № 6197-05 тіркелген)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қаулының қосымшасына сәйкес бекітілген Алматы облысында әлеуметтік маңызы бар азық-түлік тауарларына бағаны тұрақтандыру тетіктерін іске асыру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w:t>
      </w:r>
      <w:r>
        <w:rPr>
          <w:rFonts w:ascii="Times New Roman"/>
          <w:b w:val="false"/>
          <w:i w:val="false"/>
          <w:color w:val="000000"/>
          <w:sz w:val="28"/>
        </w:rPr>
        <w:t>-тармақтар мынадай редакцияда жазылсын:</w:t>
      </w:r>
    </w:p>
    <w:bookmarkStart w:name="z11" w:id="3"/>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3"/>
    <w:bookmarkStart w:name="z12" w:id="4"/>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
    <w:bookmarkStart w:name="z13" w:id="5"/>
    <w:p>
      <w:pPr>
        <w:spacing w:after="0"/>
        <w:ind w:left="0"/>
        <w:jc w:val="both"/>
      </w:pPr>
      <w:r>
        <w:rPr>
          <w:rFonts w:ascii="Times New Roman"/>
          <w:b w:val="false"/>
          <w:i w:val="false"/>
          <w:color w:val="000000"/>
          <w:sz w:val="28"/>
        </w:rPr>
        <w:t>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5"/>
    <w:bookmarkStart w:name="z14"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w:t>
      </w:r>
      <w:r>
        <w:rPr>
          <w:rFonts w:ascii="Times New Roman"/>
          <w:b w:val="false"/>
          <w:i w:val="false"/>
          <w:color w:val="000000"/>
          <w:sz w:val="28"/>
        </w:rPr>
        <w:t>-тармақтармен толықтырылсын:</w:t>
      </w:r>
    </w:p>
    <w:bookmarkEnd w:id="6"/>
    <w:bookmarkStart w:name="z15" w:id="7"/>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
    <w:bookmarkStart w:name="z16" w:id="8"/>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8"/>
    <w:bookmarkStart w:name="z17" w:id="9"/>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9"/>
    <w:bookmarkStart w:name="z18" w:id="10"/>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1"/>
    <w:bookmarkStart w:name="z20" w:id="12"/>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12"/>
    <w:bookmarkStart w:name="z21" w:id="13"/>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13"/>
    <w:bookmarkStart w:name="z22" w:id="1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