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7576" w14:textId="a047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Арнайы құқық субъектіcі жүзеге асыратын қызметтермен технологиялық тұрғыдан байланысты қызмет түрлерінің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2025 жылғы 17 ақпандағы № 99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Кәсіпкерлік кодексінің 193-бабының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"Әділет органдары туралы"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2004 жылғы 28 қазандағы № 1120 қаулысымен бекітілген Қазақстан Республикасы Әділет министрлігі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141-2)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Арнайы құқық субъектісі жүзеге асыратын қызметтермен технологиялық тұрғыдан байланысты қызмет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Құқық түсіндіру және үйлестіру департаменті осы бұйрықтың Қазақстан Республикасы Әділет министрлігінің интернет-ресурсында орналастырылуын қамтамасыз етсін;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Әділет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Сәрсембаев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 дамыту агенттігі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құқық субъектісі жүзеге асыратын қызметтермен технологиялық тұрғыдан байланысты қызмет түрлерінің тізбесі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заңнамасында белгіленген шеңберде нормативтік құқықтық актілерді, заң жобаларының тұжырымдамаларын (реттеушілік саясаттың консультативтік құжаттары) әзірлеу бойынша ғылыми көмек көрсету және оларды ғылыми сүйемелдеуді жүзеге асыру;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Жүргізілген іргелі және қолданбалы ғылыми зерттеулерді іске асыруға бағытталған заңнамалық актілердің жобалары мен олардың тұжырымдамаларын (реттеушілік саясаттың консультативтік құжаттары) әзірлеу;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заңнамасында белгіленген шеңберде заң шығару бастамасы құқығына ие құқық субъектілері заң жобаларының және заңнамалық актілер жобаларының тұжырымдамаларын (реттеушілік саясаттың консультативтік құжаттары) әзірлеу кезінде оларға ғылыми жәрдем көрсету;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заңнамасын дамытудың ғылыми тұжырымдамаларын (заңнаманы жетілдіру тұжырымдамаларын) әзірлеу;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Заңнаманың тиімділігіне талдау жүргізу (нормативтік құқықтық актілерді талдау) бойынша қызметтер көрсету;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және шет мемлекеттердің заңнамасына салыстырмалы-құқықтық зерттеулер жүргізу;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 қызметін құқықтық қамтамасыз ету саласында іргелі және қолданбалы ғылыми зерттеулерді жүргізу бойынша қызметтер көрсету;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Кодекстерге және өзге де заңнамалық актілерге ғылыми-практикалық түсініктемелерді дайындау;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Халықаралық құқық саласындағы мемлекеттік органдарға және халықаралық ұйымдарға ғылыми сараптамалық-консультациялық қызметтер көрсету, сондай-ақ халықаралық қатынастарда Қазақстанның ұлттық мүдделерін қорғау мақсатында оның ғылыми-құқықтық қызметін қамтамасыз ету;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Ғылыми және ғылыми-практикалық конференцияларға, симпозиумдарға, семинарларға, дөңгелек үстелдерге және өзге іс-шараларға қатысу, сондай-ақ осындай іс-шараларды ұйымдастыру және өткізу;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Заңнамалық актілерді ағылшын тіліне аударуды және оған қол жеткізуді қамтамасыз ету;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Республикасының заңнамалық және басқа да нормативтік құқықтық актілерін қамтитын жүйеленген және түбегейлі дерекқорларды қалыптастыру, жергілікті және онлайн режимдерде жүргізу;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Автоматтандырылған құқықтық ақпарат жүйесін шарттық негізде пайдалана отырып, эталондық заңнамалық актілерді және өзге де нормативтік құқықтық актілерді ұсыну;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Ақпараттық-коммуникациялық инфрақұрылым объектілерін құру, дамыту, сынақтан өткізу, қолдау және жүйелік техникалық қызмет көрсету: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жергілікті және онлайн режимдерінде Қазақстан Республикасының заңнамалық және өзге де нормативтік құқықтық актілерін қоса алғанда, жүйеленген және жан-жақты дерекқорлар;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халықаралық ұйымдармен бірлескен зерттеулерді қоса алғанда, республикалық бюджеттен қаржыландырылатын Қазақстан Республикасының мемлекеттік органдарының талдамалық және әлеуметтанушылық зерттеулерінің бірыңғай деректер базасы;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Заңнама салалары бойынша тақырыптық жинақтар, Кәсіпорын қызметінің бейіні бойынша анықтамалық-әдістемелік құралдар шығару, сондай-ақ редакциялық-баспа қызметтеріне қатысу;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Пайдаланушыларды пайдаланылатын құқықтық ақпарат жүйелері, бағдарламалық қамтылым жөнінде, сондай-ақ есептеуші желілер мен жүйелерді пайдалану жөнінде оқыту;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Ақпараттық-іздестіру жүйелерін пайдалана отырып, анықтамалық-консультациялық сипаттағы қызметтер көрсету;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Қазақстан Республикасының республикалық бюджеттен қаржыландырылатын мемлекеттік органдарының талдамалық және әлеуметтанушылық зерттеулерінің, оның ішінде халықаралық ұйымдармен бірлескен зерттеулерінің бірыңғай дерекқорын қалыптастыру және жүргізу.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