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3d87" w14:textId="80d3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Шалқар аудандық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2025 жылғы 19 желтоқсандағы № 551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- 6010842,1 мың теңге, оның ішінде:</w:t>
      </w:r>
    </w:p>
    <w:p>
      <w:pPr>
        <w:spacing w:after="0"/>
        <w:ind w:left="0"/>
        <w:jc w:val="both"/>
      </w:pPr>
      <w:r>
        <w:rPr>
          <w:rFonts w:ascii="Times New Roman"/>
          <w:b w:val="false"/>
          <w:i w:val="false"/>
          <w:color w:val="000000"/>
          <w:sz w:val="28"/>
        </w:rPr>
        <w:t>
      салықтық түсімдер – 5633257,0 мың теңге;</w:t>
      </w:r>
    </w:p>
    <w:p>
      <w:pPr>
        <w:spacing w:after="0"/>
        <w:ind w:left="0"/>
        <w:jc w:val="both"/>
      </w:pPr>
      <w:r>
        <w:rPr>
          <w:rFonts w:ascii="Times New Roman"/>
          <w:b w:val="false"/>
          <w:i w:val="false"/>
          <w:color w:val="000000"/>
          <w:sz w:val="28"/>
        </w:rPr>
        <w:t>
      салықтық емес түсімдер – 138784,0 мың теңге;</w:t>
      </w:r>
    </w:p>
    <w:p>
      <w:pPr>
        <w:spacing w:after="0"/>
        <w:ind w:left="0"/>
        <w:jc w:val="both"/>
      </w:pPr>
      <w:r>
        <w:rPr>
          <w:rFonts w:ascii="Times New Roman"/>
          <w:b w:val="false"/>
          <w:i w:val="false"/>
          <w:color w:val="000000"/>
          <w:sz w:val="28"/>
        </w:rPr>
        <w:t>
      негізгі капиталды сатудан түсетін түсімдер – 1738,0 мың теңге;</w:t>
      </w:r>
    </w:p>
    <w:p>
      <w:pPr>
        <w:spacing w:after="0"/>
        <w:ind w:left="0"/>
        <w:jc w:val="both"/>
      </w:pPr>
      <w:r>
        <w:rPr>
          <w:rFonts w:ascii="Times New Roman"/>
          <w:b w:val="false"/>
          <w:i w:val="false"/>
          <w:color w:val="000000"/>
          <w:sz w:val="28"/>
        </w:rPr>
        <w:t>
      трансферттердің түсімдері – 237063,1 мың теңге;</w:t>
      </w:r>
    </w:p>
    <w:p>
      <w:pPr>
        <w:spacing w:after="0"/>
        <w:ind w:left="0"/>
        <w:jc w:val="both"/>
      </w:pPr>
      <w:r>
        <w:rPr>
          <w:rFonts w:ascii="Times New Roman"/>
          <w:b w:val="false"/>
          <w:i w:val="false"/>
          <w:color w:val="000000"/>
          <w:sz w:val="28"/>
        </w:rPr>
        <w:t>
      2) шығындар – 5902798,6 мың теңге;</w:t>
      </w:r>
    </w:p>
    <w:p>
      <w:pPr>
        <w:spacing w:after="0"/>
        <w:ind w:left="0"/>
        <w:jc w:val="both"/>
      </w:pPr>
      <w:r>
        <w:rPr>
          <w:rFonts w:ascii="Times New Roman"/>
          <w:b w:val="false"/>
          <w:i w:val="false"/>
          <w:color w:val="000000"/>
          <w:sz w:val="28"/>
        </w:rPr>
        <w:t>
      3) таза бюджеттік кредиттер – -66641,0 мың теңге, оның ішінде:</w:t>
      </w:r>
    </w:p>
    <w:p>
      <w:pPr>
        <w:spacing w:after="0"/>
        <w:ind w:left="0"/>
        <w:jc w:val="both"/>
      </w:pPr>
      <w:r>
        <w:rPr>
          <w:rFonts w:ascii="Times New Roman"/>
          <w:b w:val="false"/>
          <w:i w:val="false"/>
          <w:color w:val="000000"/>
          <w:sz w:val="28"/>
        </w:rPr>
        <w:t>
      бюджеттік кредиттер – 8650,0 мың теңге;</w:t>
      </w:r>
    </w:p>
    <w:p>
      <w:pPr>
        <w:spacing w:after="0"/>
        <w:ind w:left="0"/>
        <w:jc w:val="both"/>
      </w:pPr>
      <w:r>
        <w:rPr>
          <w:rFonts w:ascii="Times New Roman"/>
          <w:b w:val="false"/>
          <w:i w:val="false"/>
          <w:color w:val="000000"/>
          <w:sz w:val="28"/>
        </w:rPr>
        <w:t>
      бюджеттік кредиттерді өтеу – 75291,0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174684,5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- 174684,5 мың теңге, оның ішінде:</w:t>
      </w:r>
    </w:p>
    <w:p>
      <w:pPr>
        <w:spacing w:after="0"/>
        <w:ind w:left="0"/>
        <w:jc w:val="both"/>
      </w:pPr>
      <w:r>
        <w:rPr>
          <w:rFonts w:ascii="Times New Roman"/>
          <w:b w:val="false"/>
          <w:i w:val="false"/>
          <w:color w:val="000000"/>
          <w:sz w:val="28"/>
        </w:rPr>
        <w:t>
      қарыздар түсімі – 8650,0 мың теңге;</w:t>
      </w:r>
    </w:p>
    <w:p>
      <w:pPr>
        <w:spacing w:after="0"/>
        <w:ind w:left="0"/>
        <w:jc w:val="both"/>
      </w:pPr>
      <w:r>
        <w:rPr>
          <w:rFonts w:ascii="Times New Roman"/>
          <w:b w:val="false"/>
          <w:i w:val="false"/>
          <w:color w:val="000000"/>
          <w:sz w:val="28"/>
        </w:rPr>
        <w:t>
      қарыздарды өтеу – 517808,0 мың теңге;</w:t>
      </w:r>
    </w:p>
    <w:p>
      <w:pPr>
        <w:spacing w:after="0"/>
        <w:ind w:left="0"/>
        <w:jc w:val="both"/>
      </w:pPr>
      <w:r>
        <w:rPr>
          <w:rFonts w:ascii="Times New Roman"/>
          <w:b w:val="false"/>
          <w:i w:val="false"/>
          <w:color w:val="000000"/>
          <w:sz w:val="28"/>
        </w:rPr>
        <w:t>
      бюджет қаражатының пайдаланылатын қалдықтары – 334473,5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06.02.2026 </w:t>
      </w:r>
      <w:r>
        <w:rPr>
          <w:rFonts w:ascii="Times New Roman"/>
          <w:b w:val="false"/>
          <w:i w:val="false"/>
          <w:color w:val="000000"/>
          <w:sz w:val="28"/>
        </w:rPr>
        <w:t>№ 576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меншікке салынатын салықтар, оның ішіндемүлікке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берілетін бюджеттік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негізігі капиталды сатудан түсетін түсімдер, оның ішінде:</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 мүлігін сатудан түсетін түсімдер;</w:t>
      </w:r>
    </w:p>
    <w:p>
      <w:pPr>
        <w:spacing w:after="0"/>
        <w:ind w:left="0"/>
        <w:jc w:val="both"/>
      </w:pPr>
      <w:r>
        <w:rPr>
          <w:rFonts w:ascii="Times New Roman"/>
          <w:b w:val="false"/>
          <w:i w:val="false"/>
          <w:color w:val="000000"/>
          <w:sz w:val="28"/>
        </w:rPr>
        <w:t>
      мемлекеттік тұрғын үй қорының үйлерін жекешелендіруден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Заңының </w:t>
      </w:r>
      <w:r>
        <w:rPr>
          <w:rFonts w:ascii="Times New Roman"/>
          <w:b w:val="false"/>
          <w:i w:val="false"/>
          <w:color w:val="000000"/>
          <w:sz w:val="28"/>
        </w:rPr>
        <w:t>7-бабына</w:t>
      </w:r>
      <w:r>
        <w:rPr>
          <w:rFonts w:ascii="Times New Roman"/>
          <w:b w:val="false"/>
          <w:i w:val="false"/>
          <w:color w:val="000000"/>
          <w:sz w:val="28"/>
        </w:rPr>
        <w:t xml:space="preserve"> сәйкес, 2026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4 325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50 851 теңге.</w:t>
      </w:r>
    </w:p>
    <w:bookmarkStart w:name="z6" w:id="4"/>
    <w:p>
      <w:pPr>
        <w:spacing w:after="0"/>
        <w:ind w:left="0"/>
        <w:jc w:val="both"/>
      </w:pPr>
      <w:r>
        <w:rPr>
          <w:rFonts w:ascii="Times New Roman"/>
          <w:b w:val="false"/>
          <w:i w:val="false"/>
          <w:color w:val="000000"/>
          <w:sz w:val="28"/>
        </w:rPr>
        <w:t>
      4. Аудандық бюджеттен облыстық бюджетке мынадай көлемдерде бюджеттік алып коюлар көзделсін:</w:t>
      </w:r>
    </w:p>
    <w:bookmarkEnd w:id="4"/>
    <w:p>
      <w:pPr>
        <w:spacing w:after="0"/>
        <w:ind w:left="0"/>
        <w:jc w:val="both"/>
      </w:pPr>
      <w:r>
        <w:rPr>
          <w:rFonts w:ascii="Times New Roman"/>
          <w:b w:val="false"/>
          <w:i w:val="false"/>
          <w:color w:val="000000"/>
          <w:sz w:val="28"/>
        </w:rPr>
        <w:t>
      2026 жылға 1 080 540 мың теңге;</w:t>
      </w:r>
    </w:p>
    <w:p>
      <w:pPr>
        <w:spacing w:after="0"/>
        <w:ind w:left="0"/>
        <w:jc w:val="both"/>
      </w:pPr>
      <w:r>
        <w:rPr>
          <w:rFonts w:ascii="Times New Roman"/>
          <w:b w:val="false"/>
          <w:i w:val="false"/>
          <w:color w:val="000000"/>
          <w:sz w:val="28"/>
        </w:rPr>
        <w:t>
      2027 жылға 1 929 473 мың теңге;</w:t>
      </w:r>
    </w:p>
    <w:p>
      <w:pPr>
        <w:spacing w:after="0"/>
        <w:ind w:left="0"/>
        <w:jc w:val="both"/>
      </w:pPr>
      <w:r>
        <w:rPr>
          <w:rFonts w:ascii="Times New Roman"/>
          <w:b w:val="false"/>
          <w:i w:val="false"/>
          <w:color w:val="000000"/>
          <w:sz w:val="28"/>
        </w:rPr>
        <w:t>
      2028 жылға 2 538 453 мың теңге.</w:t>
      </w:r>
    </w:p>
    <w:bookmarkStart w:name="z7" w:id="5"/>
    <w:p>
      <w:pPr>
        <w:spacing w:after="0"/>
        <w:ind w:left="0"/>
        <w:jc w:val="both"/>
      </w:pPr>
      <w:r>
        <w:rPr>
          <w:rFonts w:ascii="Times New Roman"/>
          <w:b w:val="false"/>
          <w:i w:val="false"/>
          <w:color w:val="000000"/>
          <w:sz w:val="28"/>
        </w:rPr>
        <w:t>
      5. Аудандық бюджетке Бершүгір ауылдық округ бюджетінен мынадай көлемдерде бюджеттік алып қоюлар көзделсін:</w:t>
      </w:r>
    </w:p>
    <w:bookmarkEnd w:id="5"/>
    <w:p>
      <w:pPr>
        <w:spacing w:after="0"/>
        <w:ind w:left="0"/>
        <w:jc w:val="both"/>
      </w:pPr>
      <w:r>
        <w:rPr>
          <w:rFonts w:ascii="Times New Roman"/>
          <w:b w:val="false"/>
          <w:i w:val="false"/>
          <w:color w:val="000000"/>
          <w:sz w:val="28"/>
        </w:rPr>
        <w:t>
      2026 жылға 60 447 мың теңге;</w:t>
      </w:r>
    </w:p>
    <w:p>
      <w:pPr>
        <w:spacing w:after="0"/>
        <w:ind w:left="0"/>
        <w:jc w:val="both"/>
      </w:pPr>
      <w:r>
        <w:rPr>
          <w:rFonts w:ascii="Times New Roman"/>
          <w:b w:val="false"/>
          <w:i w:val="false"/>
          <w:color w:val="000000"/>
          <w:sz w:val="28"/>
        </w:rPr>
        <w:t>
      2027 жылға 60 069 мың теңге;</w:t>
      </w:r>
    </w:p>
    <w:p>
      <w:pPr>
        <w:spacing w:after="0"/>
        <w:ind w:left="0"/>
        <w:jc w:val="both"/>
      </w:pPr>
      <w:r>
        <w:rPr>
          <w:rFonts w:ascii="Times New Roman"/>
          <w:b w:val="false"/>
          <w:i w:val="false"/>
          <w:color w:val="000000"/>
          <w:sz w:val="28"/>
        </w:rPr>
        <w:t>
      2028 жылға 65 054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Аудандық бюджеттен аудандық маңызы бар қала және ауылдық округ бюджеттеріне 2026 жылға берілетін ағымдағы нысаналы трансферттер көлемі 615747,6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Шалқар аудандық мәслихатының 14.05.2026 </w:t>
      </w:r>
      <w:r>
        <w:rPr>
          <w:rFonts w:ascii="Times New Roman"/>
          <w:b w:val="false"/>
          <w:i w:val="false"/>
          <w:color w:val="000000"/>
          <w:sz w:val="28"/>
        </w:rPr>
        <w:t>№ 638</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7. 2026 жылға арналған аудандық бюджетке республикалық бюджеттен жас мамандарды әлеуметтік қолдау шараларына бюджеттік кредит бөлінгені ескерілсін.</w:t>
      </w:r>
    </w:p>
    <w:bookmarkEnd w:id="6"/>
    <w:bookmarkStart w:name="z10" w:id="7"/>
    <w:p>
      <w:pPr>
        <w:spacing w:after="0"/>
        <w:ind w:left="0"/>
        <w:jc w:val="both"/>
      </w:pPr>
      <w:r>
        <w:rPr>
          <w:rFonts w:ascii="Times New Roman"/>
          <w:b w:val="false"/>
          <w:i w:val="false"/>
          <w:color w:val="000000"/>
          <w:sz w:val="28"/>
        </w:rPr>
        <w:t>
      8. 2026 жылға арналған аудандық бюджетке облыстық бюджеттен мынадай ағымдағы нысаналы трансферттер бөлінгені ескерілсін:</w:t>
      </w:r>
    </w:p>
    <w:bookmarkEnd w:id="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жайлар сатып алуға;</w:t>
      </w:r>
    </w:p>
    <w:p>
      <w:pPr>
        <w:spacing w:after="0"/>
        <w:ind w:left="0"/>
        <w:jc w:val="both"/>
      </w:pPr>
      <w:r>
        <w:rPr>
          <w:rFonts w:ascii="Times New Roman"/>
          <w:b w:val="false"/>
          <w:i w:val="false"/>
          <w:color w:val="000000"/>
          <w:sz w:val="28"/>
        </w:rPr>
        <w:t>
      ауданның коммуналдық меншігіндегі Бершүгір, Алабас, Сарысай ауылдарының газ жүйелерін қолдануды ұйымдастыруға;</w:t>
      </w:r>
    </w:p>
    <w:p>
      <w:pPr>
        <w:spacing w:after="0"/>
        <w:ind w:left="0"/>
        <w:jc w:val="both"/>
      </w:pPr>
      <w:r>
        <w:rPr>
          <w:rFonts w:ascii="Times New Roman"/>
          <w:b w:val="false"/>
          <w:i w:val="false"/>
          <w:color w:val="000000"/>
          <w:sz w:val="28"/>
        </w:rPr>
        <w:t>
      қаңғыбас иттер мен мысықтарды аулауды және жоюды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Шалқар аудандық мәслихатының 06.02.2026 </w:t>
      </w:r>
      <w:r>
        <w:rPr>
          <w:rFonts w:ascii="Times New Roman"/>
          <w:b w:val="false"/>
          <w:i w:val="false"/>
          <w:color w:val="000000"/>
          <w:sz w:val="28"/>
        </w:rPr>
        <w:t>№ 576</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2026 жылға арналған аудандық бюджетке облыстық бюджеттен Шалқар ауданы, Қауылжыр ауылының сумен қамту желілерін реконструкциялауды аяқтауға нысаналы даму трансферті бөлінгені ескерілсін.</w:t>
      </w:r>
    </w:p>
    <w:bookmarkEnd w:id="8"/>
    <w:bookmarkStart w:name="z12" w:id="9"/>
    <w:p>
      <w:pPr>
        <w:spacing w:after="0"/>
        <w:ind w:left="0"/>
        <w:jc w:val="both"/>
      </w:pPr>
      <w:r>
        <w:rPr>
          <w:rFonts w:ascii="Times New Roman"/>
          <w:b w:val="false"/>
          <w:i w:val="false"/>
          <w:color w:val="000000"/>
          <w:sz w:val="28"/>
        </w:rPr>
        <w:t>
      10. Ауданның жергілікті атқарушы органының 2026 жылға арналған резерві, 128100 мың теңге сомасында бекітілсін.</w:t>
      </w:r>
    </w:p>
    <w:bookmarkEnd w:id="9"/>
    <w:bookmarkStart w:name="z13" w:id="10"/>
    <w:p>
      <w:pPr>
        <w:spacing w:after="0"/>
        <w:ind w:left="0"/>
        <w:jc w:val="both"/>
      </w:pPr>
      <w:r>
        <w:rPr>
          <w:rFonts w:ascii="Times New Roman"/>
          <w:b w:val="false"/>
          <w:i w:val="false"/>
          <w:color w:val="000000"/>
          <w:sz w:val="28"/>
        </w:rPr>
        <w:t xml:space="preserve">
      11. 2026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0"/>
    <w:bookmarkStart w:name="z14" w:id="11"/>
    <w:p>
      <w:pPr>
        <w:spacing w:after="0"/>
        <w:ind w:left="0"/>
        <w:jc w:val="both"/>
      </w:pPr>
      <w:r>
        <w:rPr>
          <w:rFonts w:ascii="Times New Roman"/>
          <w:b w:val="false"/>
          <w:i w:val="false"/>
          <w:color w:val="000000"/>
          <w:sz w:val="28"/>
        </w:rPr>
        <w:t>
      12. Осы шешім 2026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желтоқсандағы № 551 шешіміне 1-қосымша</w:t>
            </w:r>
          </w:p>
        </w:tc>
      </w:tr>
    </w:tbl>
    <w:p>
      <w:pPr>
        <w:spacing w:after="0"/>
        <w:ind w:left="0"/>
        <w:jc w:val="left"/>
      </w:pPr>
      <w:r>
        <w:rPr>
          <w:rFonts w:ascii="Times New Roman"/>
          <w:b/>
          <w:i w:val="false"/>
          <w:color w:val="000000"/>
        </w:rPr>
        <w:t xml:space="preserve"> 2026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14.05.2026 </w:t>
      </w:r>
      <w:r>
        <w:rPr>
          <w:rFonts w:ascii="Times New Roman"/>
          <w:b w:val="false"/>
          <w:i w:val="false"/>
          <w:color w:val="ff0000"/>
          <w:sz w:val="28"/>
        </w:rPr>
        <w:t>№ 638</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729536,6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2025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желтоқсандағы № 551 шешіміне 2-қосымша</w:t>
            </w:r>
          </w:p>
        </w:tc>
      </w:tr>
    </w:tbl>
    <w:p>
      <w:pPr>
        <w:spacing w:after="0"/>
        <w:ind w:left="0"/>
        <w:jc w:val="left"/>
      </w:pPr>
      <w:r>
        <w:rPr>
          <w:rFonts w:ascii="Times New Roman"/>
          <w:b/>
          <w:i w:val="false"/>
          <w:color w:val="000000"/>
        </w:rPr>
        <w:t xml:space="preserve"> 2027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551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Ауданның(облысытық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551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2026 жылға берілетін 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14.05.2026 </w:t>
      </w:r>
      <w:r>
        <w:rPr>
          <w:rFonts w:ascii="Times New Roman"/>
          <w:b w:val="false"/>
          <w:i w:val="false"/>
          <w:color w:val="ff0000"/>
          <w:sz w:val="28"/>
        </w:rPr>
        <w:t>№ 638</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551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2026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 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 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