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0e64" w14:textId="5dc0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377 "2025-2027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377 "2025-2027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- 69804,8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14110,1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түсімдер-30,0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55542,5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70236,7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55479,5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