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17a6" w14:textId="3521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387 "2025-2027 жылдарға арналған Шалқар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4 наурыздағы № 414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387 "2025-2027 жылдарға арналған Шалқар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Шалқар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- 51393,0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46928,0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51807,2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414,2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414,2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 46865,0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Шалқар ауылдық округ әкімі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наурыздағы № 414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