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e515" w14:textId="5ffe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380 "2025-2027 жылдарға арналған Бозой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4 наурыздағы № 407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380 "2025-2027 жылдарға арналған Бозой ауылдық округі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Бозой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54976,0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52607,0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- 1969,0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63007,5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- 0 теңге,оның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жасалатын операциялар бойынша сальдо – 0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-8031,5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8031,5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8031,5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1914,0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Бозой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наурыздағы № 407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