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8f87" w14:textId="bec8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жылдарға арналған Шалқар қалалық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376 "2025-2027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- 1494050,8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1246511,8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1587565,7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-93514,9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Шалқар қаласының бюджетіне облыстық бюджеттен қала көшелерінің автомобиль жолдарын күрделі жөндеуге 138162,0 мың теңге ағымдағы нысаналы трансферт бөлінгені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қалалық бюджетке аудандық бюджеттен 1108195,8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