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85ff" w14:textId="bd68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Хромтау аудандық бюджетін бекіту туралы</w:t>
      </w:r>
    </w:p>
    <w:p>
      <w:pPr>
        <w:spacing w:after="0"/>
        <w:ind w:left="0"/>
        <w:jc w:val="both"/>
      </w:pPr>
      <w:r>
        <w:rPr>
          <w:rFonts w:ascii="Times New Roman"/>
          <w:b w:val="false"/>
          <w:i w:val="false"/>
          <w:color w:val="000000"/>
          <w:sz w:val="28"/>
        </w:rPr>
        <w:t>Ақтөбе облысы Хромтау аудандық мәслихатының 2025 жылғы 19 желтоқсандағы № 410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7 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 бекітілсін:</w:t>
      </w:r>
    </w:p>
    <w:bookmarkEnd w:id="1"/>
    <w:p>
      <w:pPr>
        <w:spacing w:after="0"/>
        <w:ind w:left="0"/>
        <w:jc w:val="both"/>
      </w:pPr>
      <w:r>
        <w:rPr>
          <w:rFonts w:ascii="Times New Roman"/>
          <w:b w:val="false"/>
          <w:i w:val="false"/>
          <w:color w:val="000000"/>
          <w:sz w:val="28"/>
        </w:rPr>
        <w:t>
      1) кірістер – 21 201 985 мың теңге, оның ішінде:</w:t>
      </w:r>
    </w:p>
    <w:p>
      <w:pPr>
        <w:spacing w:after="0"/>
        <w:ind w:left="0"/>
        <w:jc w:val="both"/>
      </w:pPr>
      <w:r>
        <w:rPr>
          <w:rFonts w:ascii="Times New Roman"/>
          <w:b w:val="false"/>
          <w:i w:val="false"/>
          <w:color w:val="000000"/>
          <w:sz w:val="28"/>
        </w:rPr>
        <w:t>
      салықтық түсімдер – 16 766 507,7 мың теңге;</w:t>
      </w:r>
    </w:p>
    <w:p>
      <w:pPr>
        <w:spacing w:after="0"/>
        <w:ind w:left="0"/>
        <w:jc w:val="both"/>
      </w:pPr>
      <w:r>
        <w:rPr>
          <w:rFonts w:ascii="Times New Roman"/>
          <w:b w:val="false"/>
          <w:i w:val="false"/>
          <w:color w:val="000000"/>
          <w:sz w:val="28"/>
        </w:rPr>
        <w:t>
      салықтық емес түсімдер – 105 530 мың теңге;</w:t>
      </w:r>
    </w:p>
    <w:p>
      <w:pPr>
        <w:spacing w:after="0"/>
        <w:ind w:left="0"/>
        <w:jc w:val="both"/>
      </w:pPr>
      <w:r>
        <w:rPr>
          <w:rFonts w:ascii="Times New Roman"/>
          <w:b w:val="false"/>
          <w:i w:val="false"/>
          <w:color w:val="000000"/>
          <w:sz w:val="28"/>
        </w:rPr>
        <w:t>
      негізгі капиталды сатудан түсетін түсімдер – 23 000 мың теңге;</w:t>
      </w:r>
    </w:p>
    <w:p>
      <w:pPr>
        <w:spacing w:after="0"/>
        <w:ind w:left="0"/>
        <w:jc w:val="both"/>
      </w:pPr>
      <w:r>
        <w:rPr>
          <w:rFonts w:ascii="Times New Roman"/>
          <w:b w:val="false"/>
          <w:i w:val="false"/>
          <w:color w:val="000000"/>
          <w:sz w:val="28"/>
        </w:rPr>
        <w:t>
      трансферттер түсімі – 4 306 947,3 мың теңге;</w:t>
      </w:r>
    </w:p>
    <w:p>
      <w:pPr>
        <w:spacing w:after="0"/>
        <w:ind w:left="0"/>
        <w:jc w:val="both"/>
      </w:pPr>
      <w:r>
        <w:rPr>
          <w:rFonts w:ascii="Times New Roman"/>
          <w:b w:val="false"/>
          <w:i w:val="false"/>
          <w:color w:val="000000"/>
          <w:sz w:val="28"/>
        </w:rPr>
        <w:t>
      2) шығындар – 20 208 847,9 мың теңге;</w:t>
      </w:r>
    </w:p>
    <w:p>
      <w:pPr>
        <w:spacing w:after="0"/>
        <w:ind w:left="0"/>
        <w:jc w:val="both"/>
      </w:pPr>
      <w:r>
        <w:rPr>
          <w:rFonts w:ascii="Times New Roman"/>
          <w:b w:val="false"/>
          <w:i w:val="false"/>
          <w:color w:val="000000"/>
          <w:sz w:val="28"/>
        </w:rPr>
        <w:t>
      3) таза бюджеттік кредиттеу – 74 057 мың теңге, оның ішінде:</w:t>
      </w:r>
    </w:p>
    <w:p>
      <w:pPr>
        <w:spacing w:after="0"/>
        <w:ind w:left="0"/>
        <w:jc w:val="both"/>
      </w:pPr>
      <w:r>
        <w:rPr>
          <w:rFonts w:ascii="Times New Roman"/>
          <w:b w:val="false"/>
          <w:i w:val="false"/>
          <w:color w:val="000000"/>
          <w:sz w:val="28"/>
        </w:rPr>
        <w:t>
      бюджеттік кредиттер – 175 917 мың теңге;</w:t>
      </w:r>
    </w:p>
    <w:p>
      <w:pPr>
        <w:spacing w:after="0"/>
        <w:ind w:left="0"/>
        <w:jc w:val="both"/>
      </w:pPr>
      <w:r>
        <w:rPr>
          <w:rFonts w:ascii="Times New Roman"/>
          <w:b w:val="false"/>
          <w:i w:val="false"/>
          <w:color w:val="000000"/>
          <w:sz w:val="28"/>
        </w:rPr>
        <w:t>
      бюджеттік кредиттерді өтеу – 101 860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919 080,1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-919 080,1 мың теңге, оның ішінде:</w:t>
      </w:r>
    </w:p>
    <w:p>
      <w:pPr>
        <w:spacing w:after="0"/>
        <w:ind w:left="0"/>
        <w:jc w:val="both"/>
      </w:pPr>
      <w:r>
        <w:rPr>
          <w:rFonts w:ascii="Times New Roman"/>
          <w:b w:val="false"/>
          <w:i w:val="false"/>
          <w:color w:val="000000"/>
          <w:sz w:val="28"/>
        </w:rPr>
        <w:t>
      қарыздар түсімі – 112 431 мың теңге;</w:t>
      </w:r>
    </w:p>
    <w:p>
      <w:pPr>
        <w:spacing w:after="0"/>
        <w:ind w:left="0"/>
        <w:jc w:val="both"/>
      </w:pPr>
      <w:r>
        <w:rPr>
          <w:rFonts w:ascii="Times New Roman"/>
          <w:b w:val="false"/>
          <w:i w:val="false"/>
          <w:color w:val="000000"/>
          <w:sz w:val="28"/>
        </w:rPr>
        <w:t>
      қарыздарды өтеу – 1 932 966,2 мың теңге;</w:t>
      </w:r>
    </w:p>
    <w:p>
      <w:pPr>
        <w:spacing w:after="0"/>
        <w:ind w:left="0"/>
        <w:jc w:val="both"/>
      </w:pPr>
      <w:r>
        <w:rPr>
          <w:rFonts w:ascii="Times New Roman"/>
          <w:b w:val="false"/>
          <w:i w:val="false"/>
          <w:color w:val="000000"/>
          <w:sz w:val="28"/>
        </w:rPr>
        <w:t>
      бюджет қаражатының пайдаланылатын қалдықтары – 901 455,1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Хромтау аудандық мәслихатының 30.06.2026 </w:t>
      </w:r>
      <w:r>
        <w:rPr>
          <w:rFonts w:ascii="Times New Roman"/>
          <w:b w:val="false"/>
          <w:i w:val="false"/>
          <w:color w:val="000000"/>
          <w:sz w:val="28"/>
        </w:rPr>
        <w:t>№ 484</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2026 жылға арналған аудандық бюджетте салық түсімдерінің жалпы сомасын мынадай мөлшерлерде бөлу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 100 пайыз;</w:t>
      </w:r>
    </w:p>
    <w:p>
      <w:pPr>
        <w:spacing w:after="0"/>
        <w:ind w:left="0"/>
        <w:jc w:val="both"/>
      </w:pPr>
      <w:r>
        <w:rPr>
          <w:rFonts w:ascii="Times New Roman"/>
          <w:b w:val="false"/>
          <w:i w:val="false"/>
          <w:color w:val="000000"/>
          <w:sz w:val="28"/>
        </w:rPr>
        <w:t>
      2) мұнай секторы ұйымдарынан түсетін түсімдерді қоспағанда, заңды тұлғалардан алынатын корпоративтік табыс салығы бойынша – 100 пайыз;</w:t>
      </w:r>
    </w:p>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бойынша – 100 пайыз.</w:t>
      </w:r>
    </w:p>
    <w:bookmarkStart w:name="z5" w:id="3"/>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2026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69 049 мың теңге;</w:t>
      </w:r>
    </w:p>
    <w:p>
      <w:pPr>
        <w:spacing w:after="0"/>
        <w:ind w:left="0"/>
        <w:jc w:val="both"/>
      </w:pPr>
      <w:r>
        <w:rPr>
          <w:rFonts w:ascii="Times New Roman"/>
          <w:b w:val="false"/>
          <w:i w:val="false"/>
          <w:color w:val="000000"/>
          <w:sz w:val="28"/>
        </w:rPr>
        <w:t>
      3) айлық есептік көрсеткіш – 4 325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50 851 теңге.</w:t>
      </w:r>
    </w:p>
    <w:bookmarkStart w:name="z6" w:id="4"/>
    <w:p>
      <w:pPr>
        <w:spacing w:after="0"/>
        <w:ind w:left="0"/>
        <w:jc w:val="both"/>
      </w:pPr>
      <w:r>
        <w:rPr>
          <w:rFonts w:ascii="Times New Roman"/>
          <w:b w:val="false"/>
          <w:i w:val="false"/>
          <w:color w:val="000000"/>
          <w:sz w:val="28"/>
        </w:rPr>
        <w:t>
      4. 2026 жылға арналған аудандық бюджетте аудандық бюджеттен аудандық манызы бар қала, ауыл, ауылдық округтер бюджеттеріне берілетін субвенциялар 350 350 мың теңге сомасында ескерілсін.</w:t>
      </w:r>
    </w:p>
    <w:bookmarkEnd w:id="4"/>
    <w:bookmarkStart w:name="z7" w:id="5"/>
    <w:p>
      <w:pPr>
        <w:spacing w:after="0"/>
        <w:ind w:left="0"/>
        <w:jc w:val="both"/>
      </w:pPr>
      <w:r>
        <w:rPr>
          <w:rFonts w:ascii="Times New Roman"/>
          <w:b w:val="false"/>
          <w:i w:val="false"/>
          <w:color w:val="000000"/>
          <w:sz w:val="28"/>
        </w:rPr>
        <w:t>
      5. 2026 жылға арналған аудандық бюджеттен облыстық бюджетке бюджеттік алып қоюлар 4 957 101 мың теңге көлемінде ескерілсін.</w:t>
      </w:r>
    </w:p>
    <w:bookmarkEnd w:id="5"/>
    <w:bookmarkStart w:name="z8" w:id="6"/>
    <w:p>
      <w:pPr>
        <w:spacing w:after="0"/>
        <w:ind w:left="0"/>
        <w:jc w:val="both"/>
      </w:pPr>
      <w:r>
        <w:rPr>
          <w:rFonts w:ascii="Times New Roman"/>
          <w:b w:val="false"/>
          <w:i w:val="false"/>
          <w:color w:val="000000"/>
          <w:sz w:val="28"/>
        </w:rPr>
        <w:t>
      6. 2026 жылға арналған аудандық бюджетке республикалық бюджеттен бюджеттік кредиттер түскені ескерілсін:</w:t>
      </w:r>
    </w:p>
    <w:bookmarkEnd w:id="6"/>
    <w:p>
      <w:pPr>
        <w:spacing w:after="0"/>
        <w:ind w:left="0"/>
        <w:jc w:val="both"/>
      </w:pPr>
      <w:r>
        <w:rPr>
          <w:rFonts w:ascii="Times New Roman"/>
          <w:b w:val="false"/>
          <w:i w:val="false"/>
          <w:color w:val="000000"/>
          <w:sz w:val="28"/>
        </w:rPr>
        <w:t>
      мамандарды әлеуметтік қолдау шараларын іске асыруға.</w:t>
      </w:r>
    </w:p>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9" w:id="7"/>
    <w:p>
      <w:pPr>
        <w:spacing w:after="0"/>
        <w:ind w:left="0"/>
        <w:jc w:val="both"/>
      </w:pPr>
      <w:r>
        <w:rPr>
          <w:rFonts w:ascii="Times New Roman"/>
          <w:b w:val="false"/>
          <w:i w:val="false"/>
          <w:color w:val="000000"/>
          <w:sz w:val="28"/>
        </w:rPr>
        <w:t>
      7. 2026 жылға арналған аудандық бюджетте қала және ауылдық округтер бюджеттерге ағымдағы нысаналы трансферттер көзделсін:</w:t>
      </w:r>
    </w:p>
    <w:bookmarkEnd w:id="7"/>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2) мемлекеттік органның күрделі шығыстарына;</w:t>
      </w:r>
    </w:p>
    <w:p>
      <w:pPr>
        <w:spacing w:after="0"/>
        <w:ind w:left="0"/>
        <w:jc w:val="both"/>
      </w:pPr>
      <w:r>
        <w:rPr>
          <w:rFonts w:ascii="Times New Roman"/>
          <w:b w:val="false"/>
          <w:i w:val="false"/>
          <w:color w:val="000000"/>
          <w:sz w:val="28"/>
        </w:rPr>
        <w:t>
      3) елді мекендердегі көшелерді жарықтандыруға;</w:t>
      </w:r>
    </w:p>
    <w:p>
      <w:pPr>
        <w:spacing w:after="0"/>
        <w:ind w:left="0"/>
        <w:jc w:val="both"/>
      </w:pPr>
      <w:r>
        <w:rPr>
          <w:rFonts w:ascii="Times New Roman"/>
          <w:b w:val="false"/>
          <w:i w:val="false"/>
          <w:color w:val="000000"/>
          <w:sz w:val="28"/>
        </w:rPr>
        <w:t>
      4) елді мекендердің санитариясын қамтамасыз етуге;</w:t>
      </w:r>
    </w:p>
    <w:p>
      <w:pPr>
        <w:spacing w:after="0"/>
        <w:ind w:left="0"/>
        <w:jc w:val="both"/>
      </w:pPr>
      <w:r>
        <w:rPr>
          <w:rFonts w:ascii="Times New Roman"/>
          <w:b w:val="false"/>
          <w:i w:val="false"/>
          <w:color w:val="000000"/>
          <w:sz w:val="28"/>
        </w:rPr>
        <w:t>
      5) елді мекендерді абаттандыру мен көгалдандыруға;</w:t>
      </w:r>
    </w:p>
    <w:p>
      <w:pPr>
        <w:spacing w:after="0"/>
        <w:ind w:left="0"/>
        <w:jc w:val="both"/>
      </w:pPr>
      <w:r>
        <w:rPr>
          <w:rFonts w:ascii="Times New Roman"/>
          <w:b w:val="false"/>
          <w:i w:val="false"/>
          <w:color w:val="000000"/>
          <w:sz w:val="28"/>
        </w:rPr>
        <w:t>
      6) аудандық маңызы бар қалаларда, ауылдарда, кенттерде, ауылдық округтерде автомобиль жолдарының жұмыс істеуін қамтамасыз етуге;</w:t>
      </w:r>
    </w:p>
    <w:p>
      <w:pPr>
        <w:spacing w:after="0"/>
        <w:ind w:left="0"/>
        <w:jc w:val="both"/>
      </w:pPr>
      <w:r>
        <w:rPr>
          <w:rFonts w:ascii="Times New Roman"/>
          <w:b w:val="false"/>
          <w:i w:val="false"/>
          <w:color w:val="000000"/>
          <w:sz w:val="28"/>
        </w:rPr>
        <w:t>
      7) аудандық маңызы бар қалаларда, ауылдарда, кенттерде, ауылдық округтерде автомобиль жолдарын күрделі және орташа жөндеуге.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bookmarkStart w:name="z10" w:id="8"/>
    <w:p>
      <w:pPr>
        <w:spacing w:after="0"/>
        <w:ind w:left="0"/>
        <w:jc w:val="both"/>
      </w:pPr>
      <w:r>
        <w:rPr>
          <w:rFonts w:ascii="Times New Roman"/>
          <w:b w:val="false"/>
          <w:i w:val="false"/>
          <w:color w:val="000000"/>
          <w:sz w:val="28"/>
        </w:rPr>
        <w:t>
      8. 2026 жылға арналған аудандық бюджетте облыстық бюджеттен нысаналы ағымдағы трансферттер және даму трансферттердің түсімдері көзделсін:</w:t>
      </w:r>
    </w:p>
    <w:bookmarkEnd w:id="8"/>
    <w:p>
      <w:pPr>
        <w:spacing w:after="0"/>
        <w:ind w:left="0"/>
        <w:jc w:val="both"/>
      </w:pPr>
      <w:r>
        <w:rPr>
          <w:rFonts w:ascii="Times New Roman"/>
          <w:b w:val="false"/>
          <w:i w:val="false"/>
          <w:color w:val="000000"/>
          <w:sz w:val="28"/>
        </w:rPr>
        <w:t>
      1) электр жүйесін дамытуға;</w:t>
      </w:r>
    </w:p>
    <w:p>
      <w:pPr>
        <w:spacing w:after="0"/>
        <w:ind w:left="0"/>
        <w:jc w:val="both"/>
      </w:pPr>
      <w:r>
        <w:rPr>
          <w:rFonts w:ascii="Times New Roman"/>
          <w:b w:val="false"/>
          <w:i w:val="false"/>
          <w:color w:val="000000"/>
          <w:sz w:val="28"/>
        </w:rPr>
        <w:t>
      2) кәсіпкерлік субъектілерін мемлекеттік қолдау шаралары шеңберінде инженерлік инфрақұрылымды дамытуға;</w:t>
      </w:r>
    </w:p>
    <w:p>
      <w:pPr>
        <w:spacing w:after="0"/>
        <w:ind w:left="0"/>
        <w:jc w:val="both"/>
      </w:pPr>
      <w:r>
        <w:rPr>
          <w:rFonts w:ascii="Times New Roman"/>
          <w:b w:val="false"/>
          <w:i w:val="false"/>
          <w:color w:val="000000"/>
          <w:sz w:val="28"/>
        </w:rPr>
        <w:t>
      3) көлік инфрақұрылымын дамытуға;</w:t>
      </w:r>
    </w:p>
    <w:p>
      <w:pPr>
        <w:spacing w:after="0"/>
        <w:ind w:left="0"/>
        <w:jc w:val="both"/>
      </w:pPr>
      <w:r>
        <w:rPr>
          <w:rFonts w:ascii="Times New Roman"/>
          <w:b w:val="false"/>
          <w:i w:val="false"/>
          <w:color w:val="000000"/>
          <w:sz w:val="28"/>
        </w:rPr>
        <w:t>
      4) коммуналдық тұрғын үй қорының тұрғын үйлерін сатып алуға;</w:t>
      </w:r>
    </w:p>
    <w:p>
      <w:pPr>
        <w:spacing w:after="0"/>
        <w:ind w:left="0"/>
        <w:jc w:val="both"/>
      </w:pPr>
      <w:r>
        <w:rPr>
          <w:rFonts w:ascii="Times New Roman"/>
          <w:b w:val="false"/>
          <w:i w:val="false"/>
          <w:color w:val="000000"/>
          <w:sz w:val="28"/>
        </w:rPr>
        <w:t>
      5) көлiк инфрақұрылымының басым жобаларын қаржыландыруға;</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11" w:id="9"/>
    <w:p>
      <w:pPr>
        <w:spacing w:after="0"/>
        <w:ind w:left="0"/>
        <w:jc w:val="both"/>
      </w:pPr>
      <w:r>
        <w:rPr>
          <w:rFonts w:ascii="Times New Roman"/>
          <w:b w:val="false"/>
          <w:i w:val="false"/>
          <w:color w:val="000000"/>
          <w:sz w:val="28"/>
        </w:rPr>
        <w:t>
      9. 2026 жылға арналған ауданның жергілікті атқарушы органының резерві 424 742 мың теңге сомасында бекітілсін.</w:t>
      </w:r>
    </w:p>
    <w:bookmarkEnd w:id="9"/>
    <w:bookmarkStart w:name="z12" w:id="10"/>
    <w:p>
      <w:pPr>
        <w:spacing w:after="0"/>
        <w:ind w:left="0"/>
        <w:jc w:val="both"/>
      </w:pPr>
      <w:r>
        <w:rPr>
          <w:rFonts w:ascii="Times New Roman"/>
          <w:b w:val="false"/>
          <w:i w:val="false"/>
          <w:color w:val="000000"/>
          <w:sz w:val="28"/>
        </w:rPr>
        <w:t>
      10. Осы шешім 2026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410 шешіміне 1 қосымша</w:t>
            </w:r>
          </w:p>
        </w:tc>
      </w:tr>
    </w:tbl>
    <w:p>
      <w:pPr>
        <w:spacing w:after="0"/>
        <w:ind w:left="0"/>
        <w:jc w:val="left"/>
      </w:pPr>
      <w:r>
        <w:rPr>
          <w:rFonts w:ascii="Times New Roman"/>
          <w:b/>
          <w:i w:val="false"/>
          <w:color w:val="000000"/>
        </w:rPr>
        <w:t xml:space="preserve"> 2026 жылға арналған Хромтау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30.06.2026 </w:t>
      </w:r>
      <w:r>
        <w:rPr>
          <w:rFonts w:ascii="Times New Roman"/>
          <w:b w:val="false"/>
          <w:i w:val="false"/>
          <w:color w:val="ff0000"/>
          <w:sz w:val="28"/>
        </w:rPr>
        <w:t>№ 484</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16 766 507,7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13 548 208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4 114 285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20 208 847,9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410 шешіміне 2 қосымша</w:t>
            </w:r>
          </w:p>
        </w:tc>
      </w:tr>
    </w:tbl>
    <w:p>
      <w:pPr>
        <w:spacing w:after="0"/>
        <w:ind w:left="0"/>
        <w:jc w:val="left"/>
      </w:pPr>
      <w:r>
        <w:rPr>
          <w:rFonts w:ascii="Times New Roman"/>
          <w:b/>
          <w:i w:val="false"/>
          <w:color w:val="000000"/>
        </w:rPr>
        <w:t xml:space="preserve"> 2027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5 412 671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көрсеті қаупі салдарынан қиын жағдайларға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Инженерлік-коммуналдық инфрақұрылымды жобалау,дамыту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обьектіллерін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аймақтыру бойынша ұйымдастыру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моноқалаларда бюджеттік инвестициалық жобаларды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су,орман, балық шаруашылығы,ерекше қорғалатын табиғи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су,орман, балық шаруашылығы,қоршаған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149 270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149 270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410 шешіміне 3 қосымша</w:t>
            </w:r>
          </w:p>
        </w:tc>
      </w:tr>
    </w:tbl>
    <w:p>
      <w:pPr>
        <w:spacing w:after="0"/>
        <w:ind w:left="0"/>
        <w:jc w:val="left"/>
      </w:pPr>
      <w:r>
        <w:rPr>
          <w:rFonts w:ascii="Times New Roman"/>
          <w:b/>
          <w:i w:val="false"/>
          <w:color w:val="000000"/>
        </w:rPr>
        <w:t xml:space="preserve"> 2028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14 925 430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6 170 200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көрсеті қаупі салдарынан қиын жағдайларға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Инженерлік-коммуналдық инфрақұрылымды жобалау,дамыту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обьектіллерін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аймақтыру бойынша ұйымдастыру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моноқалаларда бюджеттік инвестициалық жобаларды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су,орман, балық шаруашылығы,ерекше қорғалатын табиғи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су,орман, балық шаруашылығы,қоршаған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