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ea38" w14:textId="015e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2024 жылғы 24 желтоқсандағы № 260 "2025-2027 жылдарға арналған Хромтау ауданының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Хромтау аудандық мәслихатының 2025 жылғы 4 шілдедегі № 329 шешімі</w:t>
      </w:r>
    </w:p>
    <w:p>
      <w:pPr>
        <w:spacing w:after="0"/>
        <w:ind w:left="0"/>
        <w:jc w:val="both"/>
      </w:pPr>
      <w:bookmarkStart w:name="z2" w:id="0"/>
      <w:r>
        <w:rPr>
          <w:rFonts w:ascii="Times New Roman"/>
          <w:b w:val="false"/>
          <w:i w:val="false"/>
          <w:color w:val="000000"/>
          <w:sz w:val="28"/>
        </w:rPr>
        <w:t>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"2025-2027 жылдарға арналған Хромтау ауданының бюджетін бекіту туралы" 2024 жылғы 24 желтоқсандағы № 260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20 191 052 мың теңге, оның ішінде:</w:t>
      </w:r>
    </w:p>
    <w:p>
      <w:pPr>
        <w:spacing w:after="0"/>
        <w:ind w:left="0"/>
        <w:jc w:val="both"/>
      </w:pPr>
      <w:r>
        <w:rPr>
          <w:rFonts w:ascii="Times New Roman"/>
          <w:b w:val="false"/>
          <w:i w:val="false"/>
          <w:color w:val="000000"/>
          <w:sz w:val="28"/>
        </w:rPr>
        <w:t>
      салықтық түсімдер – 14 694 900 мың теңге;</w:t>
      </w:r>
    </w:p>
    <w:p>
      <w:pPr>
        <w:spacing w:after="0"/>
        <w:ind w:left="0"/>
        <w:jc w:val="both"/>
      </w:pPr>
      <w:r>
        <w:rPr>
          <w:rFonts w:ascii="Times New Roman"/>
          <w:b w:val="false"/>
          <w:i w:val="false"/>
          <w:color w:val="000000"/>
          <w:sz w:val="28"/>
        </w:rPr>
        <w:t>
      салықтық емес түсімдер – 15 100 мың теңге;</w:t>
      </w:r>
    </w:p>
    <w:p>
      <w:pPr>
        <w:spacing w:after="0"/>
        <w:ind w:left="0"/>
        <w:jc w:val="both"/>
      </w:pPr>
      <w:r>
        <w:rPr>
          <w:rFonts w:ascii="Times New Roman"/>
          <w:b w:val="false"/>
          <w:i w:val="false"/>
          <w:color w:val="000000"/>
          <w:sz w:val="28"/>
        </w:rPr>
        <w:t>
      негізгі капиталды сатудан түсетін түсімдер – 9 000 мың теңге;</w:t>
      </w:r>
    </w:p>
    <w:p>
      <w:pPr>
        <w:spacing w:after="0"/>
        <w:ind w:left="0"/>
        <w:jc w:val="both"/>
      </w:pPr>
      <w:r>
        <w:rPr>
          <w:rFonts w:ascii="Times New Roman"/>
          <w:b w:val="false"/>
          <w:i w:val="false"/>
          <w:color w:val="000000"/>
          <w:sz w:val="28"/>
        </w:rPr>
        <w:t>
      трансферттер түсімі – 5 472 052 мың теңге;</w:t>
      </w:r>
    </w:p>
    <w:p>
      <w:pPr>
        <w:spacing w:after="0"/>
        <w:ind w:left="0"/>
        <w:jc w:val="both"/>
      </w:pPr>
      <w:r>
        <w:rPr>
          <w:rFonts w:ascii="Times New Roman"/>
          <w:b w:val="false"/>
          <w:i w:val="false"/>
          <w:color w:val="000000"/>
          <w:sz w:val="28"/>
        </w:rPr>
        <w:t>
      2) шығындар – 22 209 509,6 мың теңге;</w:t>
      </w:r>
    </w:p>
    <w:p>
      <w:pPr>
        <w:spacing w:after="0"/>
        <w:ind w:left="0"/>
        <w:jc w:val="both"/>
      </w:pPr>
      <w:r>
        <w:rPr>
          <w:rFonts w:ascii="Times New Roman"/>
          <w:b w:val="false"/>
          <w:i w:val="false"/>
          <w:color w:val="000000"/>
          <w:sz w:val="28"/>
        </w:rPr>
        <w:t>
      3) таза бюджеттік кредиттеу – 124 902 мың теңге, оның ішінде:</w:t>
      </w:r>
    </w:p>
    <w:p>
      <w:pPr>
        <w:spacing w:after="0"/>
        <w:ind w:left="0"/>
        <w:jc w:val="both"/>
      </w:pPr>
      <w:r>
        <w:rPr>
          <w:rFonts w:ascii="Times New Roman"/>
          <w:b w:val="false"/>
          <w:i w:val="false"/>
          <w:color w:val="000000"/>
          <w:sz w:val="28"/>
        </w:rPr>
        <w:t>
      бюджеттік кредиттер – 175 724 мың теңге;</w:t>
      </w:r>
    </w:p>
    <w:p>
      <w:pPr>
        <w:spacing w:after="0"/>
        <w:ind w:left="0"/>
        <w:jc w:val="both"/>
      </w:pPr>
      <w:r>
        <w:rPr>
          <w:rFonts w:ascii="Times New Roman"/>
          <w:b w:val="false"/>
          <w:i w:val="false"/>
          <w:color w:val="000000"/>
          <w:sz w:val="28"/>
        </w:rPr>
        <w:t>
      бюджеттік кредиттерді өтеу – 50 822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-2 143 359,6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2 143 359,6 мың теңге, оның ішінде:</w:t>
      </w:r>
    </w:p>
    <w:p>
      <w:pPr>
        <w:spacing w:after="0"/>
        <w:ind w:left="0"/>
        <w:jc w:val="both"/>
      </w:pPr>
      <w:r>
        <w:rPr>
          <w:rFonts w:ascii="Times New Roman"/>
          <w:b w:val="false"/>
          <w:i w:val="false"/>
          <w:color w:val="000000"/>
          <w:sz w:val="28"/>
        </w:rPr>
        <w:t>
      қарыздар түсімі – 175 724 мың теңге;</w:t>
      </w:r>
    </w:p>
    <w:p>
      <w:pPr>
        <w:spacing w:after="0"/>
        <w:ind w:left="0"/>
        <w:jc w:val="both"/>
      </w:pPr>
      <w:r>
        <w:rPr>
          <w:rFonts w:ascii="Times New Roman"/>
          <w:b w:val="false"/>
          <w:i w:val="false"/>
          <w:color w:val="000000"/>
          <w:sz w:val="28"/>
        </w:rPr>
        <w:t>
      қарыздарды өтеу – 50 822 мың теңге;</w:t>
      </w:r>
    </w:p>
    <w:p>
      <w:pPr>
        <w:spacing w:after="0"/>
        <w:ind w:left="0"/>
        <w:jc w:val="both"/>
      </w:pPr>
      <w:r>
        <w:rPr>
          <w:rFonts w:ascii="Times New Roman"/>
          <w:b w:val="false"/>
          <w:i w:val="false"/>
          <w:color w:val="000000"/>
          <w:sz w:val="28"/>
        </w:rPr>
        <w:t>
      бюджет қаражатының пайдаланылатын қалдықтары – 2 018 457,6 мың теңге.".</w:t>
      </w:r>
    </w:p>
    <w:bookmarkStart w:name="z6"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04 шілдедегі № 329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1 қосымша</w:t>
            </w:r>
          </w:p>
        </w:tc>
      </w:tr>
    </w:tbl>
    <w:p>
      <w:pPr>
        <w:spacing w:after="0"/>
        <w:ind w:left="0"/>
        <w:jc w:val="left"/>
      </w:pPr>
      <w:r>
        <w:rPr>
          <w:rFonts w:ascii="Times New Roman"/>
          <w:b/>
          <w:i w:val="false"/>
          <w:color w:val="000000"/>
        </w:rPr>
        <w:t xml:space="preserve"> 2025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5 472 052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22 209 509,6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510 190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182 016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- 2 143 359,6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