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144c" w14:textId="6f91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2024 жылғы 25 желтоқсандағы № 215 "2025-2027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11 қарашадағы № 288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"2025-2027 жылдарға арналған Ойыл ауданының ауылдық округтерінің бюджеттерін бекіту туралы" 2024 жылғы 25 желтоқсандағы № 215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329 117,9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266 112,9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355 003,7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-25 885,8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25 885,8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25 885,8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448 675,8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442 179,8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450 021,1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1 345,3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80 508,9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77 614,9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80 946,2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145 622,7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136 908,7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149 066,6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3 443,9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90 287,4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81 725,4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93 821,3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3 533,9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70 296,5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65 228,5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2 881,7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113 435,2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103 740,2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-9 377,1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9 377,1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9 377,1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– 132 158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54 589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21 815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18 165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13 763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12 291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4 430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17 990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361 701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153 650,0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37 446,0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12 129,0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60 742,0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29 324,0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22 430,0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45 980,0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шығындарына – 55 618,2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23 077,2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4 753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8 773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4 652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4 417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7 208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жолдарының жұмыс істеуін қамтамасыз етуге – 19 400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15 700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 күрделі және орташа жөндеуге – 8566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2 990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 мекендерді сумен жабдықтауды ұйымдастыруға – 6 474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жерлеу орындарын ұстау және туыстары жоқ адамдарды жерлеуге – 2 500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маңызы бар қала, ауыл, кент, ауылдық округ әкімінің қызметін қамтамасыз ету жөніндегі қызметтерге – 4 526,7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1 384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971,7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27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