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8753" w14:textId="6d28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бойынша 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2025 жылғы 25 қарашадағы № 179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 қағидалары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(нормативтік құқықтық актілерді мемлекеттік тіркеу тізілімінде № 32987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арнаулы әлеуметтік қызметтер көрсету тарифтері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аудандық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қызметтерді уақтылы қаржыландыруды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Ойыл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"25"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қызметті алушыға көрсетілетін арнаулы әлеуметтік қызметтерге жан басына шаққандағы тариф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алушының тарифі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психоневрологиялық ауытқулары бар бір жарым жастан он сегіз жасқа дейінгі мүгедектігі бар балалар;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тірек-қимыл аппараты бұзылған бір жарым жастан он сегіз жасқа дейінгі мүгедектігі бар балалар;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психоневрологиялық аурулары бар он сегіз жастан асқан мүгедектігі бар адамдар;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бірінші және екінші топтағы мүгедектігі бар адамдар;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егде жасына байланысты өзіне қызметтер көрсетуге мүмкіндігі жоқ адамдар.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