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961a" w14:textId="d9a9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Шұбарқұдық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"2026–2028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575 298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320 098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13 707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575 298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Шұбарқұдық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2025 жылғы 19 желтоқсандағы № 388 "2026–2028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Шұбарқұдық ауылдық округ бюджетіне берілетін субвенция көлемі 13 707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Шұбарқұдық ауылдық округ бюджетінде аудандық бюджеттен 306 391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