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2a1f" w14:textId="e9d2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Кеңқияқ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Кеңқияқ ауылдық округінің 2026–2028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146 143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7 110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160 439,1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14 296,1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- 14 296,1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14 296,1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Кеңқияқ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Кеңқияқ ауылдық округі бюджетіне берілетін субвенция көлемі 7 110 мың теңге сомасында көзделген.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Кеңқияқ ауылдық округ бюджетінде аудандық бюджеттен 22 890 мың теңге сомасында ағымдағы нысаналы трансферттердің түсімдері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Кеңқияқ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160439,1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 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14296,1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