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e0b37" w14:textId="5be0b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Құмсай ауылдық округ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26 желтоқсандағы № 509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Құмсай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93 294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13 514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79 780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93 803,7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-509,7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509,7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509,7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Мұғалжар аудандық мәслихатының 20.02.2026 </w:t>
      </w:r>
      <w:r>
        <w:rPr>
          <w:rFonts w:ascii="Times New Roman"/>
          <w:b w:val="false"/>
          <w:i w:val="false"/>
          <w:color w:val="000000"/>
          <w:sz w:val="28"/>
        </w:rPr>
        <w:t>№ 535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"2026-2028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төменгі мөлшері – 69 049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- 4 325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әлеуметтік төлемдердің мөлшерлерін есептеу үшін ең төменгі күнкөріс деңгейінің шамасы – 50 851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 жылға арналған Құмсай ауылдық округ бюджетінде аудандық бюджеттен берілетін </w:t>
      </w:r>
      <w:r>
        <w:rPr>
          <w:rFonts w:ascii="Times New Roman"/>
          <w:b w:val="false"/>
          <w:i w:val="false"/>
          <w:color w:val="000000"/>
          <w:sz w:val="28"/>
        </w:rPr>
        <w:t>субвенция көлемі</w:t>
      </w:r>
      <w:r>
        <w:rPr>
          <w:rFonts w:ascii="Times New Roman"/>
          <w:b w:val="false"/>
          <w:i w:val="false"/>
          <w:color w:val="000000"/>
          <w:sz w:val="28"/>
        </w:rPr>
        <w:t xml:space="preserve"> 79 780 мың теңге сомасында ескерілсін.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2025 жылғы 26 желтоқсандағы № 509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Құмсай ауылдық округі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Мұғалжар аудандық мәслихатының 20.02.2026 </w:t>
      </w:r>
      <w:r>
        <w:rPr>
          <w:rFonts w:ascii="Times New Roman"/>
          <w:b w:val="false"/>
          <w:i w:val="false"/>
          <w:color w:val="ff0000"/>
          <w:sz w:val="28"/>
        </w:rPr>
        <w:t>№ 535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93 803,7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2025 жылғы 26 желтоқсандағы № 509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Құмсай ауылдық округі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Бюджеттің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2025 жылғы 26 желтоқсандағы № 509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Құмсай ауылдық округі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Бюджеттің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