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bcee" w14:textId="553b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Жем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499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Жем қаласының бюджетіне аудандық бюджеттен берілетін субвенция көлемі 51 884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Жем қаласының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Жем қаласының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Жем қаласының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