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d14" w14:textId="53d3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30 желтоқсандағы № 334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Талдысай ауылдық округінің бюджетін бекіту туралы" 30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164 812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165 283,7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471,7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