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7a60" w14:textId="40f7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330 "2025-2027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5 қарашадағы № 465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Қайыңды ауылдық округ бюджетін бекіту туралы" 2024 жылғы 30 желтоқсандағы № 330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76 861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81 370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4509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қарашадағы № 465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