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46a87" w14:textId="a446a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30 желтоқсандағы № 327 "2025-2027 жылдарға арналған Еңбек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5 қарашадағы № 461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Еңбек ауылдық округ бюджетін бекіту туралы" 2024 жылғы 30 желтоқсандағы № 327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Еңбек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395 841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18 661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1 344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9 311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366 525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398 616,5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-2 775,5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2 775,5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–2 775,5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қарашадағы № 461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Еңбек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398 616,5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2775,5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2775,5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2775,5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2775,5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2775,5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