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98fa" w14:textId="0669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Ақтөбе облысы Мұғалжар ауданы әкімдігінің 2025 жылғы 4 қарашадағы № 396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01.09.2025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1"/>
    <w:bookmarkStart w:name="z4" w:id="2"/>
    <w:p>
      <w:pPr>
        <w:spacing w:after="0"/>
        <w:ind w:left="0"/>
        <w:jc w:val="both"/>
      </w:pPr>
      <w:r>
        <w:rPr>
          <w:rFonts w:ascii="Times New Roman"/>
          <w:b w:val="false"/>
          <w:i w:val="false"/>
          <w:color w:val="000000"/>
          <w:sz w:val="28"/>
        </w:rPr>
        <w:t>
      2. "Мұғалжар аудандық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Мұғалжар ауданы әкімдігінің ресми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Мұғалжар ауданы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4. Осы қаулы 2025 жылғы 1 қыркүйектен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Бақыткелді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2025 жылғы 4 қарашадағы </w:t>
            </w:r>
            <w:r>
              <w:br/>
            </w:r>
            <w:r>
              <w:rPr>
                <w:rFonts w:ascii="Times New Roman"/>
                <w:b w:val="false"/>
                <w:i w:val="false"/>
                <w:color w:val="000000"/>
                <w:sz w:val="20"/>
              </w:rPr>
              <w:t>№ 396 қаулысына қосымша</w:t>
            </w:r>
          </w:p>
        </w:tc>
      </w:tr>
    </w:tbl>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Жем қаласы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Ақкемер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Жұрын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Еңбек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Талдысай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Қ.Жұбанов атындағы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Батпақкөл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Қайыңды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Ащысай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Құмжарған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Егіндібұлақ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Құмсай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Мұғалжар ауылы әкімінің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