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867b3" w14:textId="25867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Мұғалжар аудандық мәслихатының 2024 жылғы 30 желтоқсандағы № 322 "2025-2027 жылдарға арналған Жем қаласының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аудандық мәслихатының 2025 жылғы 29 мамырдағы № 388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Мұғалжар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Мұғалжар аудандық мәслихатының "2025-2027 жылдарға арналған Жем қаласының бюджетін бекіту туралы" 2025 жылғы 30 желтоқсандағы № 322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Жем қаласының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2025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59 445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1 900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51 545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59 942,1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-497,1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497,1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497,1 мың теңге.";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Мұғалжар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Ермағамбетов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Мұғалжар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мамырдағы № 388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Мұғалжар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желтоқсандағы № 322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Жем қаласының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59 942,1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43 986,5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43 986,5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43 986,5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1 946,5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камтамасыз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жолдарың жұмыс істеуін камтамасыз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-497,1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