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62aa" w14:textId="8ca6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2023 жылғы 2 қарашадағы № 51 "Мәртөк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Мәртөк аудандық мәслихатының 2025 жылғы 10 қыркүйектегі № 240 шешімі</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Мәртөк аудандық мәслихатының 2023 жылғы 2 қарашадағы № 51 "Мәртөк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8435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both"/>
      </w:pPr>
      <w:r>
        <w:rPr>
          <w:rFonts w:ascii="Times New Roman"/>
          <w:b w:val="false"/>
          <w:i w:val="false"/>
          <w:color w:val="000000"/>
          <w:sz w:val="28"/>
        </w:rPr>
        <w:t>
      көрсетілген шешіммен бекітілген Мәртөк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аурулардың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4) бас бостандығынан айыру орындарынан босатылған, босатылған сәттен бастап үш айдан кешіктірмей жүгінген тұлғаларға – 30 (отыз) АЕК мөлшерінде;</w:t>
      </w:r>
    </w:p>
    <w:p>
      <w:pPr>
        <w:spacing w:after="0"/>
        <w:ind w:left="0"/>
        <w:jc w:val="both"/>
      </w:pPr>
      <w:r>
        <w:rPr>
          <w:rFonts w:ascii="Times New Roman"/>
          <w:b w:val="false"/>
          <w:i w:val="false"/>
          <w:color w:val="000000"/>
          <w:sz w:val="28"/>
        </w:rPr>
        <w:t>
      5) пробация қызметінде есепте тұрған тұлғаларға – 30 (отыз) АЕК мөлшерінде;</w:t>
      </w:r>
    </w:p>
    <w:p>
      <w:pPr>
        <w:spacing w:after="0"/>
        <w:ind w:left="0"/>
        <w:jc w:val="both"/>
      </w:pPr>
      <w:r>
        <w:rPr>
          <w:rFonts w:ascii="Times New Roman"/>
          <w:b w:val="false"/>
          <w:i w:val="false"/>
          <w:color w:val="000000"/>
          <w:sz w:val="28"/>
        </w:rPr>
        <w:t>
      6) Қазақстан Республикасының шегінде санаторийлік - курорттық емделуге бірінші топтағы мүгедектігі бар адамдарды (заңнамаға сәйкес жұмыс берушінің кінәсінен еңбек жарақатын алған немесе кәсіптік ауруға шалдыққан мүгедектігі бар адамдарды қоспағанда, жеке оңалту және абилитация бағдарламасында жеке көмекшінің әлеуметтік қызметі бар) алып жүретін азаматтарға, санаторийлік - курорттық ұйымда болу құнын өтеу ретінде нақты шығындар мөлшерінде, бірақ халықты әлеуметтік қорғау саласындағы уәкілетті орган айқындайтын кепілдік берілген соманың 70 (жетпіс) пайызынан аспайтын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p>
      <w:pPr>
        <w:spacing w:after="0"/>
        <w:ind w:left="0"/>
        <w:jc w:val="both"/>
      </w:pPr>
      <w:r>
        <w:rPr>
          <w:rFonts w:ascii="Times New Roman"/>
          <w:b w:val="false"/>
          <w:i w:val="false"/>
          <w:color w:val="000000"/>
          <w:sz w:val="28"/>
        </w:rPr>
        <w:t>
      1)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4), 5), 6) тармақшаларында көрсетілген мұқтаж азаматтардың жекелеген санаттарына әлеуметтік көмек – 30 (отыз) АЕК мөлшерінде көрсетіледі.".</w:t>
      </w:r>
    </w:p>
    <w:bookmarkStart w:name="z6" w:id="1"/>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