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ceb0b" w14:textId="bbceb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 бойынша 2025 жылға арналған арнаулы әлеуметтік қызметтер көрсету тарифтерін бекіту туралы</w:t>
      </w:r>
    </w:p>
    <w:p>
      <w:pPr>
        <w:spacing w:after="0"/>
        <w:ind w:left="0"/>
        <w:jc w:val="both"/>
      </w:pPr>
      <w:r>
        <w:rPr>
          <w:rFonts w:ascii="Times New Roman"/>
          <w:b w:val="false"/>
          <w:i w:val="false"/>
          <w:color w:val="000000"/>
          <w:sz w:val="28"/>
        </w:rPr>
        <w:t>Ақтөбе облысы Мәртөк ауданы әкімдігінің 2025 жылғы 22 қыркүйектегі № 206 қаулысы</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142-баптарына</w:t>
      </w:r>
      <w:r>
        <w:rPr>
          <w:rFonts w:ascii="Times New Roman"/>
          <w:b w:val="false"/>
          <w:i w:val="false"/>
          <w:color w:val="000000"/>
          <w:sz w:val="28"/>
        </w:rPr>
        <w:t xml:space="preserve"> және "Арнаулы әлеуметтік қызметтерге тарифтерді қалыптастырудың ережесі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 281 (Нормативтік құқықтық актілерді мемлекеттік тіркеу тізілімінде № 32987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Мәртөк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Мәртөк ауданы бойынша 2025 жылға арналған арнаулы әлеуметтік қызметтер көрсету тарифтері бекітілсін.</w:t>
      </w:r>
    </w:p>
    <w:bookmarkEnd w:id="1"/>
    <w:bookmarkStart w:name="z4"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"Мәртөк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Мәртөк ауданы әкімдігінің интернет-ресурсында орналастыруды қамтамасыз етсін.</w:t>
      </w:r>
    </w:p>
    <w:bookmarkStart w:name="z6" w:id="3"/>
    <w:p>
      <w:pPr>
        <w:spacing w:after="0"/>
        <w:ind w:left="0"/>
        <w:jc w:val="both"/>
      </w:pPr>
      <w:r>
        <w:rPr>
          <w:rFonts w:ascii="Times New Roman"/>
          <w:b w:val="false"/>
          <w:i w:val="false"/>
          <w:color w:val="000000"/>
          <w:sz w:val="28"/>
        </w:rPr>
        <w:t>
      3. Осы қаулының орындалуын бақылау Мәртөк ауданы әкімінің жетекшілік ететін орынбасарына жүктелсін.</w:t>
      </w:r>
    </w:p>
    <w:bookmarkEnd w:id="3"/>
    <w:bookmarkStart w:name="z7" w:id="4"/>
    <w:p>
      <w:pPr>
        <w:spacing w:after="0"/>
        <w:ind w:left="0"/>
        <w:jc w:val="both"/>
      </w:pPr>
      <w:r>
        <w:rPr>
          <w:rFonts w:ascii="Times New Roman"/>
          <w:b w:val="false"/>
          <w:i w:val="false"/>
          <w:color w:val="000000"/>
          <w:sz w:val="28"/>
        </w:rPr>
        <w:t>
      4. Осы шешім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Ысқақов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ауданы әкімдігінің </w:t>
            </w:r>
            <w:r>
              <w:br/>
            </w:r>
            <w:r>
              <w:rPr>
                <w:rFonts w:ascii="Times New Roman"/>
                <w:b w:val="false"/>
                <w:i w:val="false"/>
                <w:color w:val="000000"/>
                <w:sz w:val="20"/>
              </w:rPr>
              <w:t xml:space="preserve">2025 жылғы "22" қыркүйек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206 қаулысына қосымша</w:t>
            </w:r>
          </w:p>
        </w:tc>
      </w:tr>
    </w:tbl>
    <w:p>
      <w:pPr>
        <w:spacing w:after="0"/>
        <w:ind w:left="0"/>
        <w:jc w:val="left"/>
      </w:pPr>
      <w:r>
        <w:rPr>
          <w:rFonts w:ascii="Times New Roman"/>
          <w:b/>
          <w:i w:val="false"/>
          <w:color w:val="000000"/>
        </w:rPr>
        <w:t xml:space="preserve"> Мәртөк ауданы бойынша 2025 жылға арналған 1 қызметті алушыға көрсетілетін арнаулы әлеуметтік қызметтерге жан басына шаққандағы тарифі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қызмет алушыға арналған тариф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қызмет алушыға арналған тариф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жұмыспен қамту және әлеуметтік бағдарламалар бөлімі" мемлекеттік мекемесінің "Ақтөбе облысының Мәртөк аудандық әлеуметтік қызмет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2132.44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