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f27aa" w14:textId="d5f27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2024 жылғы 23 желтоқсандағы № 166 "2025-2027 жылдарға арналған Мәртөк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2025 жылғы 25 сәуірдегі № 204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Мәртөк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Мәртөк аудандық мәслихатының "2025-2027 жылдарға арналған Мәртөк аудандық бюджетін бекіту туралы" 2024 жылғы 23 желтоқсандағы № 166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xml:space="preserve">
      "Қазақстан Республикасының Бюджет Кодексінің 7 бабының 1 тармағының </w:t>
      </w:r>
      <w:r>
        <w:rPr>
          <w:rFonts w:ascii="Times New Roman"/>
          <w:b w:val="false"/>
          <w:i w:val="false"/>
          <w:color w:val="000000"/>
          <w:sz w:val="28"/>
        </w:rPr>
        <w:t>3) тармақшасына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сәйкес, Мәртөк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Көлкебаев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Мәртөк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25 сәуірдегі № 204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Мәртөк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23 желтоқсандағы № 166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2025 жылға арналған Мәртөк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5 077 900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2 466 251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1 672 629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2 596 043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2 594 140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5 372 705,7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w:t>
            </w:r>
          </w:p>
          <w:p>
            <w:pPr>
              <w:spacing w:after="20"/>
              <w:ind w:left="20"/>
              <w:jc w:val="both"/>
            </w:pPr>
            <w:r>
              <w:rPr>
                <w:rFonts w:ascii="Times New Roman"/>
                <w:b w:val="false"/>
                <w:i w:val="false"/>
                <w:color w:val="000000"/>
                <w:sz w:val="20"/>
              </w:rPr>
              <w:t>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w:t>
            </w:r>
          </w:p>
          <w:p>
            <w:pPr>
              <w:spacing w:after="20"/>
              <w:ind w:left="20"/>
              <w:jc w:val="both"/>
            </w:pPr>
            <w:r>
              <w:rPr>
                <w:rFonts w:ascii="Times New Roman"/>
                <w:b w:val="false"/>
                <w:i w:val="false"/>
                <w:color w:val="000000"/>
                <w:sz w:val="20"/>
              </w:rPr>
              <w:t>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647 529,7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647 529,7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647 529,7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-409 915,7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409 915,7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294 805,7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294 805,7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294 805,7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