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e2ea" w14:textId="beae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Өтек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5,1 мың.теңге.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аудандық бюджетте облыстық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34 698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Өтек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Табиги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