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a6ca3" w14:textId="29a6c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Қобда аудандық мәслихатының 2024 жылғы 31 желтоқсандағы № 279 "2025-2027 жылдарға арналған Бегалы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Қобда аудандық мәслихатының 2025 жылғы 20 қарашадағы № 403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Қобда аудандық мәслихатының "2025-2027 жылдарға арналған Бегалы ауылдық округінің бюджетін бекіту туралы" 2024 жылғы 31 желтоқсандағы № 279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мынандай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Бегалы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 бекітілсін"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38 752,3 мың теңге;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5 044,0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33 708,3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39 982,3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теңге;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1 230,0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жылғы 1 қаңтардан бастап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Қобда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Қобда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20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|№ 403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Қобда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279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Бегалы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38 752,3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1 173,0,0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 мен қызметтерге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33 708,3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33 708,3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33 708,3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39 982,3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33 990,4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33 990,4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33 990,4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33 287,4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