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42600" w14:textId="47426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2024 жылғы 31 желтоқсандағы № 279 "2025-2027 жылдарға арналған Бегалы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10 қазандағы № 385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"2025-2027 жылдарға арналған Бегалы ауылдық округінің бюджетін бекіту туралы" 2024 жылғы 31 желтоқсандағы № 279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Бегалы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39 779,3 мың теңге;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33 708,3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40 679,3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1 230,0 теңге.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10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Бегалы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33 708,3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