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7f21" w14:textId="26c7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коммуналдық қалдықтардың түзілу және жинақталу нормаларын,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шілдедегі № 352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Қобда ауданы бойынша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жылына 1 есептік бірлікке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көлемді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стационар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 және қоғамдық тамақтандыру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автожуу, автомобиль жаңармай құю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 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халық үшін тұрмыстық қатты қалдықтарды жинауға, тасымалдауға, сұрыптауға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заңды тұлғалар болып табылмайтын кәсіпкерлік субъектілеріне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