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68c3" w14:textId="fa26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284 "2025-2027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331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284 "2025-2027 жылдарға арналған Талдысай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183598,4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