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40e4" w14:textId="d9f4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289 "2025-2027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Жиренқопа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- 141989,0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- 135272,0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1730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