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0ab26c" w14:textId="60ab26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2026-2028 жылдарға арналған Бадамша ауылдық округ бюджетін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Ақтөбе облысы Қарғалы аудандық мәслихатының 2025 жылғы 23 желтоқсандағы № 413 шешімі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Бюджет кодексінің 91-бабының </w:t>
      </w:r>
      <w:r>
        <w:rPr>
          <w:rFonts w:ascii="Times New Roman"/>
          <w:b w:val="false"/>
          <w:i w:val="false"/>
          <w:color w:val="000000"/>
          <w:sz w:val="28"/>
        </w:rPr>
        <w:t>3-тармағына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"Қазақстан Республикасындағы жергілікті мемлекеттік басқару және өзін-өзі басқару туралы" Қазақстан Республикасы Заңының 6-бабы </w:t>
      </w:r>
      <w:r>
        <w:rPr>
          <w:rFonts w:ascii="Times New Roman"/>
          <w:b w:val="false"/>
          <w:i w:val="false"/>
          <w:color w:val="000000"/>
          <w:sz w:val="28"/>
        </w:rPr>
        <w:t>1-тармағының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1) тармақшасына сәйкес, Қарғалы аудандық мәслихаты </w:t>
      </w:r>
      <w:r>
        <w:rPr>
          <w:rFonts w:ascii="Times New Roman"/>
          <w:b/>
          <w:i w:val="false"/>
          <w:color w:val="000000"/>
          <w:sz w:val="28"/>
        </w:rPr>
        <w:t>ШЕШІМ ҚАБЫЛДАДЫ: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2026-2028 жылдарға арналған Бадамша ауылдық округі бюджеті тиісінше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мынадай көлемдерде бекітілсін: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179150,0 мың теңге,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97661,0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916,0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түсімдері – 80573,0 мың теңге;</w:t>
      </w:r>
    </w:p>
    <w:bookmarkStart w:name="z1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185044,2 мың теңге;</w:t>
      </w:r>
    </w:p>
    <w:bookmarkEnd w:id="2"/>
    <w:bookmarkStart w:name="z1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 беру – 0 мың теңге,</w:t>
      </w:r>
    </w:p>
    <w:bookmarkEnd w:id="3"/>
    <w:bookmarkStart w:name="z1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оның ішінде:</w:t>
      </w:r>
    </w:p>
    <w:bookmarkEnd w:id="4"/>
    <w:bookmarkStart w:name="z1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5"/>
    <w:bookmarkStart w:name="z1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6"/>
    <w:bookmarkStart w:name="z1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</w:t>
      </w:r>
    </w:p>
    <w:bookmarkEnd w:id="7"/>
    <w:bookmarkStart w:name="z1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операциялар бойынша сальдо – 0 мың теңге,</w:t>
      </w:r>
    </w:p>
    <w:bookmarkEnd w:id="8"/>
    <w:bookmarkStart w:name="z2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оның ішінде:</w:t>
      </w:r>
    </w:p>
    <w:bookmarkEnd w:id="9"/>
    <w:bookmarkStart w:name="z2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10"/>
    <w:bookmarkStart w:name="z2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(профицитi) – - 5894,2 мың теңге;</w:t>
      </w:r>
    </w:p>
    <w:bookmarkEnd w:id="11"/>
    <w:bookmarkStart w:name="z2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(профицитiн пайдалану) – 5894,2 мың теңге;</w:t>
      </w:r>
    </w:p>
    <w:bookmarkEnd w:id="12"/>
    <w:bookmarkStart w:name="z2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оның ішінде: бюджет қаражатының пайдаланылатын қалдықтары – 5894,2 мың теңге.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 тармақ жаңа редакцияда - Ақтөбе облысы Қарғалы аудандық мәслихатының 06.08.2026 </w:t>
      </w:r>
      <w:r>
        <w:rPr>
          <w:rFonts w:ascii="Times New Roman"/>
          <w:b w:val="false"/>
          <w:i w:val="false"/>
          <w:color w:val="000000"/>
          <w:sz w:val="28"/>
        </w:rPr>
        <w:t>№ 487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Ауылдық округінің бюджетінің кірісіне келесідей есептелетін болып ескерілсін: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жеке табыс салығы;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мүлiкке салынатын салықтар;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салығы;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көлік құралдарына салынатын салық;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табиғи және басқа да ресурстарды пайдаланғаны үшiн түсетiн түсiмдер;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учаскелерін сатудан түсетін түсімдер.</w:t>
      </w:r>
    </w:p>
    <w:bookmarkStart w:name="z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Қазақстан Республикасының "2026-2028 жылдарға арналған республикалық бюджет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7 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белгіленгені ескерілсін және басшылыққа алынсын: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2025 жылғы 1 қаңтардан бастап: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жалақының ең төменгі мөлшерi – 85000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айлық есептік көрсеткіш - 4325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базалық әлеуметтiк төлемдердiң мөлшерлерiн есептеу үшiн ең төмен күнкөрiс деңгейiнiң шамасы – 50851 теңге.</w:t>
      </w:r>
    </w:p>
    <w:bookmarkStart w:name="z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2026 жылға арналған ауылдық округінің бюджетінде аудандық бюджеттен берілген субвенция көлемі – 52673 мың теңге сомасында қарастырылғаны ескерілсін.</w:t>
      </w:r>
    </w:p>
    <w:bookmarkEnd w:id="16"/>
    <w:bookmarkStart w:name="z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2026 жылға арналған ауылдық округ бюджетінде республикалық бюджеттен ағымдағы нысаналы трансферттер түсімі ескерілсін: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мемлекеттік бюджет қаражаты есебінен ұсталатын азаматтық қызметшілердің жекелеген санаттарының, ұйымдар жұмыскерлерінің, қазыналық кәсіпорындар жұмыскерлерінің жалақысан арттыруға.</w:t>
      </w:r>
    </w:p>
    <w:bookmarkStart w:name="z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2026 жылға арналған ауылдық округ бюджетінде аудандық бюджеттен ағымдағы нысаналы трансферттер түсімі ескерілсін: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аудандық маңызы бар қалаларда, ауылдарда, кенттерде, ауылдық округтерде автомобиль жолдарының жұмыс істеуін қамтамасыз ету;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елді мекендерді абаттандыру мен көгалдандыру.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Аталған трансферттердің бөлу Бадамша ауылдық округінің әкімі шешімі негізінде жүзеге асырылады.</w:t>
      </w:r>
    </w:p>
    <w:bookmarkStart w:name="z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Осы шешім 2026 жылғы 1 қаңтардан бастап қолданысқа енгізіледі.</w:t>
      </w:r>
    </w:p>
    <w:bookmarkEnd w:id="1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Қарғалы аудандық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Аманжолов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Қарғалы аудандық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23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412 шешіміне 1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Бадамша ауылдық округ бюджеті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 қосымша жаңа редакцияда - Ақтөбе облысы Қарғалы аудандық мәслихатының 06.08.2026 </w:t>
      </w:r>
      <w:r>
        <w:rPr>
          <w:rFonts w:ascii="Times New Roman"/>
          <w:b w:val="false"/>
          <w:i w:val="false"/>
          <w:color w:val="ff0000"/>
          <w:sz w:val="28"/>
        </w:rPr>
        <w:t>№ 487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"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  <w:bookmarkEnd w:id="20"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179150,0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97661,0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17366,0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19086,0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Кәсіпкерлік және кәсіби қызметті жүргізгені үшін алынатын алымдар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және материалдық емес активтерді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учаскелерін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80573,0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80573,0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80573,0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185044,2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78509,0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78509,0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78509,0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78509,0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81235,2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81235,2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81235,2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36901,2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25300,0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бюджеттiк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Кiші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Каржы активтерiмен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активтер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(профицитi)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-5894,2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(профицитiн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5894,2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ішкі қарыздар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5894,2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5894,2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5894,2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5894,2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Қарғалы аудандық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мәслихатының 2025 жылғы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23 желтоқсандағы № 413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2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Бадамша ауылдық округ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153940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98129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Кәсіпкерлік және кәсіптік қызметті жүргізгені үшін алымдар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және материалдық емес активтерді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учаскелерін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54895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54895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54895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153940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бюджеттiк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Каржы активтерiмен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активтер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(профицитi)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(профицитiн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ішкі қарыздар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Қарғалы аудандық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мәслихатының 2025 жылғы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23 желтоқсандағы № 413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3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2028 жылға арналған Бадамша ауылдық округ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160764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Кәсіпкерлік және кәсіптік қызметті жүргізгені үшін алымдар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және материалдық емес активтерді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учаскелерін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56982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160764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бюджеттiк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Каржы активтерiмен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активтер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(профицитi)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(профицитiн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ішкі қарыздар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