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8072" w14:textId="d6c8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Ащылысай ауылдық округ бюджетін бекіту туралы</w:t>
      </w:r>
    </w:p>
    <w:p>
      <w:pPr>
        <w:spacing w:after="0"/>
        <w:ind w:left="0"/>
        <w:jc w:val="both"/>
      </w:pPr>
      <w:r>
        <w:rPr>
          <w:rFonts w:ascii="Times New Roman"/>
          <w:b w:val="false"/>
          <w:i w:val="false"/>
          <w:color w:val="000000"/>
          <w:sz w:val="28"/>
        </w:rPr>
        <w:t>Ақтөбе облысы Қарғалы аудандық мәслихатының 2025 жылғы 23 желтоқсандағы № 412 шешімі</w:t>
      </w:r>
    </w:p>
    <w:p>
      <w:pPr>
        <w:spacing w:after="0"/>
        <w:ind w:left="0"/>
        <w:jc w:val="both"/>
      </w:pPr>
      <w:bookmarkStart w:name="z2" w:id="0"/>
      <w:r>
        <w:rPr>
          <w:rFonts w:ascii="Times New Roman"/>
          <w:b w:val="false"/>
          <w:i w:val="false"/>
          <w:color w:val="000000"/>
          <w:sz w:val="28"/>
        </w:rPr>
        <w:t xml:space="preserve">
      Қазақстан Республикасы Бюджет кодексінің 91-бабының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Қарғалы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2026-2028 жылдарға арналған Ащылысай ауылдық округі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 70170,0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13000,0 мың теңге;</w:t>
      </w:r>
    </w:p>
    <w:bookmarkStart w:name="z11" w:id="2"/>
    <w:p>
      <w:pPr>
        <w:spacing w:after="0"/>
        <w:ind w:left="0"/>
        <w:jc w:val="both"/>
      </w:pPr>
      <w:r>
        <w:rPr>
          <w:rFonts w:ascii="Times New Roman"/>
          <w:b w:val="false"/>
          <w:i w:val="false"/>
          <w:color w:val="000000"/>
          <w:sz w:val="28"/>
        </w:rPr>
        <w:t>
      трансферттер түсімдері – 57170,0 мың теңге;</w:t>
      </w:r>
    </w:p>
    <w:bookmarkEnd w:id="2"/>
    <w:bookmarkStart w:name="z12" w:id="3"/>
    <w:p>
      <w:pPr>
        <w:spacing w:after="0"/>
        <w:ind w:left="0"/>
        <w:jc w:val="both"/>
      </w:pPr>
      <w:r>
        <w:rPr>
          <w:rFonts w:ascii="Times New Roman"/>
          <w:b w:val="false"/>
          <w:i w:val="false"/>
          <w:color w:val="000000"/>
          <w:sz w:val="28"/>
        </w:rPr>
        <w:t>
      2) шығындар – 70945,4 мың теңге;</w:t>
      </w:r>
    </w:p>
    <w:bookmarkEnd w:id="3"/>
    <w:bookmarkStart w:name="z13" w:id="4"/>
    <w:p>
      <w:pPr>
        <w:spacing w:after="0"/>
        <w:ind w:left="0"/>
        <w:jc w:val="both"/>
      </w:pPr>
      <w:r>
        <w:rPr>
          <w:rFonts w:ascii="Times New Roman"/>
          <w:b w:val="false"/>
          <w:i w:val="false"/>
          <w:color w:val="000000"/>
          <w:sz w:val="28"/>
        </w:rPr>
        <w:t>
      3) таза бюджеттік кредит беру – 0 мың теңге,</w:t>
      </w:r>
    </w:p>
    <w:bookmarkEnd w:id="4"/>
    <w:bookmarkStart w:name="z14" w:id="5"/>
    <w:p>
      <w:pPr>
        <w:spacing w:after="0"/>
        <w:ind w:left="0"/>
        <w:jc w:val="both"/>
      </w:pPr>
      <w:r>
        <w:rPr>
          <w:rFonts w:ascii="Times New Roman"/>
          <w:b w:val="false"/>
          <w:i w:val="false"/>
          <w:color w:val="000000"/>
          <w:sz w:val="28"/>
        </w:rPr>
        <w:t>
      оның ішінде:</w:t>
      </w:r>
    </w:p>
    <w:bookmarkEnd w:id="5"/>
    <w:bookmarkStart w:name="z15" w:id="6"/>
    <w:p>
      <w:pPr>
        <w:spacing w:after="0"/>
        <w:ind w:left="0"/>
        <w:jc w:val="both"/>
      </w:pPr>
      <w:r>
        <w:rPr>
          <w:rFonts w:ascii="Times New Roman"/>
          <w:b w:val="false"/>
          <w:i w:val="false"/>
          <w:color w:val="000000"/>
          <w:sz w:val="28"/>
        </w:rPr>
        <w:t>
      бюджеттік кредиттер – 0 мың теңге;</w:t>
      </w:r>
    </w:p>
    <w:bookmarkEnd w:id="6"/>
    <w:bookmarkStart w:name="z16" w:id="7"/>
    <w:p>
      <w:pPr>
        <w:spacing w:after="0"/>
        <w:ind w:left="0"/>
        <w:jc w:val="both"/>
      </w:pPr>
      <w:r>
        <w:rPr>
          <w:rFonts w:ascii="Times New Roman"/>
          <w:b w:val="false"/>
          <w:i w:val="false"/>
          <w:color w:val="000000"/>
          <w:sz w:val="28"/>
        </w:rPr>
        <w:t>
      бюджеттік кредиттерді өтеу – 0 мың теңге;</w:t>
      </w:r>
    </w:p>
    <w:bookmarkEnd w:id="7"/>
    <w:bookmarkStart w:name="z17" w:id="8"/>
    <w:p>
      <w:pPr>
        <w:spacing w:after="0"/>
        <w:ind w:left="0"/>
        <w:jc w:val="both"/>
      </w:pPr>
      <w:r>
        <w:rPr>
          <w:rFonts w:ascii="Times New Roman"/>
          <w:b w:val="false"/>
          <w:i w:val="false"/>
          <w:color w:val="000000"/>
          <w:sz w:val="28"/>
        </w:rPr>
        <w:t>
      4) қаржы активтерімен жасалатын операциялар</w:t>
      </w:r>
    </w:p>
    <w:bookmarkEnd w:id="8"/>
    <w:bookmarkStart w:name="z18" w:id="9"/>
    <w:p>
      <w:pPr>
        <w:spacing w:after="0"/>
        <w:ind w:left="0"/>
        <w:jc w:val="both"/>
      </w:pPr>
      <w:r>
        <w:rPr>
          <w:rFonts w:ascii="Times New Roman"/>
          <w:b w:val="false"/>
          <w:i w:val="false"/>
          <w:color w:val="000000"/>
          <w:sz w:val="28"/>
        </w:rPr>
        <w:t>
      бойынша сальдо – 0 мың теңге,</w:t>
      </w:r>
    </w:p>
    <w:bookmarkEnd w:id="9"/>
    <w:bookmarkStart w:name="z19" w:id="10"/>
    <w:p>
      <w:pPr>
        <w:spacing w:after="0"/>
        <w:ind w:left="0"/>
        <w:jc w:val="both"/>
      </w:pPr>
      <w:r>
        <w:rPr>
          <w:rFonts w:ascii="Times New Roman"/>
          <w:b w:val="false"/>
          <w:i w:val="false"/>
          <w:color w:val="000000"/>
          <w:sz w:val="28"/>
        </w:rPr>
        <w:t>
      оның ішінде:</w:t>
      </w:r>
    </w:p>
    <w:bookmarkEnd w:id="10"/>
    <w:bookmarkStart w:name="z20"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21" w:id="12"/>
    <w:p>
      <w:pPr>
        <w:spacing w:after="0"/>
        <w:ind w:left="0"/>
        <w:jc w:val="both"/>
      </w:pPr>
      <w:r>
        <w:rPr>
          <w:rFonts w:ascii="Times New Roman"/>
          <w:b w:val="false"/>
          <w:i w:val="false"/>
          <w:color w:val="000000"/>
          <w:sz w:val="28"/>
        </w:rPr>
        <w:t>
      5) бюджет тапшылығы (профицитi) – -775,4 мың теңге;</w:t>
      </w:r>
    </w:p>
    <w:bookmarkEnd w:id="12"/>
    <w:bookmarkStart w:name="z22" w:id="13"/>
    <w:p>
      <w:pPr>
        <w:spacing w:after="0"/>
        <w:ind w:left="0"/>
        <w:jc w:val="both"/>
      </w:pPr>
      <w:r>
        <w:rPr>
          <w:rFonts w:ascii="Times New Roman"/>
          <w:b w:val="false"/>
          <w:i w:val="false"/>
          <w:color w:val="000000"/>
          <w:sz w:val="28"/>
        </w:rPr>
        <w:t>
      6) бюджет тапшылығын қаржыландыру</w:t>
      </w:r>
    </w:p>
    <w:bookmarkEnd w:id="13"/>
    <w:bookmarkStart w:name="z23" w:id="14"/>
    <w:p>
      <w:pPr>
        <w:spacing w:after="0"/>
        <w:ind w:left="0"/>
        <w:jc w:val="both"/>
      </w:pPr>
      <w:r>
        <w:rPr>
          <w:rFonts w:ascii="Times New Roman"/>
          <w:b w:val="false"/>
          <w:i w:val="false"/>
          <w:color w:val="000000"/>
          <w:sz w:val="28"/>
        </w:rPr>
        <w:t>
      (профицитiн пайдалану) – 775,4 мың теңге,</w:t>
      </w:r>
    </w:p>
    <w:bookmarkEnd w:id="14"/>
    <w:bookmarkStart w:name="z24" w:id="15"/>
    <w:p>
      <w:pPr>
        <w:spacing w:after="0"/>
        <w:ind w:left="0"/>
        <w:jc w:val="both"/>
      </w:pPr>
      <w:r>
        <w:rPr>
          <w:rFonts w:ascii="Times New Roman"/>
          <w:b w:val="false"/>
          <w:i w:val="false"/>
          <w:color w:val="000000"/>
          <w:sz w:val="28"/>
        </w:rPr>
        <w:t>
      оның ішінде:</w:t>
      </w:r>
    </w:p>
    <w:bookmarkEnd w:id="15"/>
    <w:bookmarkStart w:name="z25" w:id="16"/>
    <w:p>
      <w:pPr>
        <w:spacing w:after="0"/>
        <w:ind w:left="0"/>
        <w:jc w:val="both"/>
      </w:pPr>
      <w:r>
        <w:rPr>
          <w:rFonts w:ascii="Times New Roman"/>
          <w:b w:val="false"/>
          <w:i w:val="false"/>
          <w:color w:val="000000"/>
          <w:sz w:val="28"/>
        </w:rPr>
        <w:t>
      қарыздар түсімдері – 0 мың теңге;</w:t>
      </w:r>
    </w:p>
    <w:bookmarkEnd w:id="16"/>
    <w:bookmarkStart w:name="z26" w:id="17"/>
    <w:p>
      <w:pPr>
        <w:spacing w:after="0"/>
        <w:ind w:left="0"/>
        <w:jc w:val="both"/>
      </w:pPr>
      <w:r>
        <w:rPr>
          <w:rFonts w:ascii="Times New Roman"/>
          <w:b w:val="false"/>
          <w:i w:val="false"/>
          <w:color w:val="000000"/>
          <w:sz w:val="28"/>
        </w:rPr>
        <w:t>
      қарыздарды өтеу – 0 мың теңге;</w:t>
      </w:r>
    </w:p>
    <w:bookmarkEnd w:id="17"/>
    <w:bookmarkStart w:name="z27" w:id="18"/>
    <w:p>
      <w:pPr>
        <w:spacing w:after="0"/>
        <w:ind w:left="0"/>
        <w:jc w:val="both"/>
      </w:pPr>
      <w:r>
        <w:rPr>
          <w:rFonts w:ascii="Times New Roman"/>
          <w:b w:val="false"/>
          <w:i w:val="false"/>
          <w:color w:val="000000"/>
          <w:sz w:val="28"/>
        </w:rPr>
        <w:t>
      бюджет қаражатының пайдаланылатын қалдықтары – 775,4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Қарғалы аудандық мәслихатының 06.08.2026 </w:t>
      </w:r>
      <w:r>
        <w:rPr>
          <w:rFonts w:ascii="Times New Roman"/>
          <w:b w:val="false"/>
          <w:i w:val="false"/>
          <w:color w:val="000000"/>
          <w:sz w:val="28"/>
        </w:rPr>
        <w:t>№ 486</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 w:id="19"/>
    <w:p>
      <w:pPr>
        <w:spacing w:after="0"/>
        <w:ind w:left="0"/>
        <w:jc w:val="both"/>
      </w:pPr>
      <w:r>
        <w:rPr>
          <w:rFonts w:ascii="Times New Roman"/>
          <w:b w:val="false"/>
          <w:i w:val="false"/>
          <w:color w:val="000000"/>
          <w:sz w:val="28"/>
        </w:rPr>
        <w:t>
      2. Ауылдық округінің бюджетінің кірісіне келесідей есептелетін болып ескерілсін:</w:t>
      </w:r>
    </w:p>
    <w:bookmarkEnd w:id="19"/>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мүлiкке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құралы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табиғи және басқа да ресурстарды пайдаланғаны үшiн түсетiн түсiмдер.</w:t>
      </w:r>
    </w:p>
    <w:bookmarkStart w:name="z5" w:id="20"/>
    <w:p>
      <w:pPr>
        <w:spacing w:after="0"/>
        <w:ind w:left="0"/>
        <w:jc w:val="both"/>
      </w:pPr>
      <w:r>
        <w:rPr>
          <w:rFonts w:ascii="Times New Roman"/>
          <w:b w:val="false"/>
          <w:i w:val="false"/>
          <w:color w:val="000000"/>
          <w:sz w:val="28"/>
        </w:rPr>
        <w:t xml:space="preserve">
      3. Қазақстан Республикасының "2026-2028 жылдарға арналған республикалық бюджет туралы" Заңының </w:t>
      </w:r>
      <w:r>
        <w:rPr>
          <w:rFonts w:ascii="Times New Roman"/>
          <w:b w:val="false"/>
          <w:i w:val="false"/>
          <w:color w:val="000000"/>
          <w:sz w:val="28"/>
        </w:rPr>
        <w:t>7-бабына</w:t>
      </w:r>
      <w:r>
        <w:rPr>
          <w:rFonts w:ascii="Times New Roman"/>
          <w:b w:val="false"/>
          <w:i w:val="false"/>
          <w:color w:val="000000"/>
          <w:sz w:val="28"/>
        </w:rPr>
        <w:t xml:space="preserve"> сәйкес белгіленгені ескерілсін және басшылыққа алынсын:</w:t>
      </w:r>
    </w:p>
    <w:bookmarkEnd w:id="20"/>
    <w:p>
      <w:pPr>
        <w:spacing w:after="0"/>
        <w:ind w:left="0"/>
        <w:jc w:val="both"/>
      </w:pPr>
      <w:r>
        <w:rPr>
          <w:rFonts w:ascii="Times New Roman"/>
          <w:b w:val="false"/>
          <w:i w:val="false"/>
          <w:color w:val="000000"/>
          <w:sz w:val="28"/>
        </w:rPr>
        <w:t>
      2026 жылғы 1 қаңтардан бастап:</w:t>
      </w:r>
    </w:p>
    <w:p>
      <w:pPr>
        <w:spacing w:after="0"/>
        <w:ind w:left="0"/>
        <w:jc w:val="both"/>
      </w:pPr>
      <w:r>
        <w:rPr>
          <w:rFonts w:ascii="Times New Roman"/>
          <w:b w:val="false"/>
          <w:i w:val="false"/>
          <w:color w:val="000000"/>
          <w:sz w:val="28"/>
        </w:rPr>
        <w:t>
      1) жалақының ең төменгі мөлшерi – 85 000,0 теңге;</w:t>
      </w:r>
    </w:p>
    <w:p>
      <w:pPr>
        <w:spacing w:after="0"/>
        <w:ind w:left="0"/>
        <w:jc w:val="both"/>
      </w:pPr>
      <w:r>
        <w:rPr>
          <w:rFonts w:ascii="Times New Roman"/>
          <w:b w:val="false"/>
          <w:i w:val="false"/>
          <w:color w:val="000000"/>
          <w:sz w:val="28"/>
        </w:rPr>
        <w:t>
      2)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үшiнайлық есептiк көрсеткiш – 4 325,0 теңге;</w:t>
      </w:r>
    </w:p>
    <w:p>
      <w:pPr>
        <w:spacing w:after="0"/>
        <w:ind w:left="0"/>
        <w:jc w:val="both"/>
      </w:pPr>
      <w:r>
        <w:rPr>
          <w:rFonts w:ascii="Times New Roman"/>
          <w:b w:val="false"/>
          <w:i w:val="false"/>
          <w:color w:val="000000"/>
          <w:sz w:val="28"/>
        </w:rPr>
        <w:t>
      3) базалық әлеуметтiк төлемдердiң мөлшерлерiн есептеу үшiн ең төмен күнкөрiс деңгейiнiң шамасы – 50 851,0 теңге.</w:t>
      </w:r>
    </w:p>
    <w:bookmarkStart w:name="z6" w:id="21"/>
    <w:p>
      <w:pPr>
        <w:spacing w:after="0"/>
        <w:ind w:left="0"/>
        <w:jc w:val="both"/>
      </w:pPr>
      <w:r>
        <w:rPr>
          <w:rFonts w:ascii="Times New Roman"/>
          <w:b w:val="false"/>
          <w:i w:val="false"/>
          <w:color w:val="000000"/>
          <w:sz w:val="28"/>
        </w:rPr>
        <w:t>
      4. 2026 жылға арналған ауылдық округінің бюджетінде аудандық бюджеттен берілген субвенция көлемі – 53 024,0 мың теңге сомасында қарастырылғаны ескерілсін.</w:t>
      </w:r>
    </w:p>
    <w:bookmarkEnd w:id="21"/>
    <w:bookmarkStart w:name="z32" w:id="22"/>
    <w:p>
      <w:pPr>
        <w:spacing w:after="0"/>
        <w:ind w:left="0"/>
        <w:jc w:val="both"/>
      </w:pPr>
      <w:r>
        <w:rPr>
          <w:rFonts w:ascii="Times New Roman"/>
          <w:b w:val="false"/>
          <w:i w:val="false"/>
          <w:color w:val="000000"/>
          <w:sz w:val="28"/>
        </w:rPr>
        <w:t>
      Аталған трансферттердің бөлу Ащылысай ауылдық округінің әкімі шешімі негізінде жүзеге асырылады.</w:t>
      </w:r>
    </w:p>
    <w:bookmarkEnd w:id="22"/>
    <w:bookmarkStart w:name="z31" w:id="23"/>
    <w:p>
      <w:pPr>
        <w:spacing w:after="0"/>
        <w:ind w:left="0"/>
        <w:jc w:val="both"/>
      </w:pPr>
      <w:r>
        <w:rPr>
          <w:rFonts w:ascii="Times New Roman"/>
          <w:b w:val="false"/>
          <w:i w:val="false"/>
          <w:color w:val="000000"/>
          <w:sz w:val="28"/>
        </w:rPr>
        <w:t>
      4-1. 2026 жылға арналған ауылдық округ бюджетінде аудандық маңызы бар қала, ауыл, кент, ауылдық округ әкімінің қызметін қамтамасыз ету және елді мекендердегі көшелерді жарықтандыру жөніндегі қызметтерге аудандық бюджеттен ағымдағы нысаналы трансферттердің түсімі ескерілсін.</w:t>
      </w:r>
    </w:p>
    <w:bookmarkEnd w:id="23"/>
    <w:bookmarkStart w:name="z30" w:id="24"/>
    <w:p>
      <w:pPr>
        <w:spacing w:after="0"/>
        <w:ind w:left="0"/>
        <w:jc w:val="both"/>
      </w:pPr>
      <w:r>
        <w:rPr>
          <w:rFonts w:ascii="Times New Roman"/>
          <w:b w:val="false"/>
          <w:i w:val="false"/>
          <w:color w:val="000000"/>
          <w:sz w:val="28"/>
        </w:rPr>
        <w:t>
      Аталған трансферттердің бөлу Ащылысай ауылдық округінің әкімі шешімі негізінде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Ақтөбе облысы Қарғалы аудандық мәслихатының 06.08.2026 </w:t>
      </w:r>
      <w:r>
        <w:rPr>
          <w:rFonts w:ascii="Times New Roman"/>
          <w:b w:val="false"/>
          <w:i w:val="false"/>
          <w:color w:val="ff0000"/>
          <w:sz w:val="28"/>
        </w:rPr>
        <w:t>№ 486</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7" w:id="25"/>
    <w:p>
      <w:pPr>
        <w:spacing w:after="0"/>
        <w:ind w:left="0"/>
        <w:jc w:val="both"/>
      </w:pPr>
      <w:r>
        <w:rPr>
          <w:rFonts w:ascii="Times New Roman"/>
          <w:b w:val="false"/>
          <w:i w:val="false"/>
          <w:color w:val="000000"/>
          <w:sz w:val="28"/>
        </w:rPr>
        <w:t>
      5. Осы шешім 2026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23 желтоқсандағы № 412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2026 жылға арналған Ащылысай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Қарғалы аудандық мәслихатының 06.08.2026 </w:t>
      </w:r>
      <w:r>
        <w:rPr>
          <w:rFonts w:ascii="Times New Roman"/>
          <w:b w:val="false"/>
          <w:i w:val="false"/>
          <w:color w:val="ff0000"/>
          <w:sz w:val="28"/>
        </w:rPr>
        <w:t>№ 486</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23 желтоқсандағы № 412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2027 жылға арналған Ащылысай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23 желтоқсандағы № 412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2028 жылға арналған Ащылысай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56616</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