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2bfc" w14:textId="8cb2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266 "2025-2027 жылдарға арналған Велихов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30 қыркүйектегі № 371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Велихов ауылдық округ бюджетін бекіту туралы" 2024 жылғы 27 желтоқсандағы № 266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преамбуласы жаңа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96-баптарының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Қарғалы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Велихов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42 153,6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33 967,6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44 628,2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- 2 474,6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2 474,6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 бюджет қаражатының пайдаланылатын қалдықтары – 2 474,6 мың теңге.".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Велихов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