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aea27" w14:textId="b6aea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аудандық мәслихатының 2024 жылғы 27 желтоқсандағы № 264 "2025-2027 жылдарға арналған Ащылысай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2025 жылғы 30 қыркүйектегі № 369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Қарғалы аудандық мәслихатының "2025-2027 жылдарға арналған Ащылысай ауылдық округінің бюджетін бекіту туралы" 2024 жылғы 27 желтоқсандағы № 264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Ащылысай ауылдық округі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93993,0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12126,6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81866,4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99419,9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- 0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операциялар бойынша сальдо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(профицитi) - -5426,9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(профицитiн пайдалану) – 5426,9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5426,9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трансферттердің бөлу ауылдық округінің әкімі шешімі негізінде жүзеге асырылады.".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Қарғалы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Қарғалы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қыркүйектегі № 369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Қарғалы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желтоқсандағы № 264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Ащылысай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81866,4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36307,1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5426,9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5426,9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