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5c54" w14:textId="08e5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2024 жылғы 27 желтоқсандағы № 271 "2025-2027 жылдарға арналған Шәмші Қалдаяқов ауылы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27 мамырдағы № 339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Қарғалы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"2025-2027 жылдарға арналған Шәмші Қалдаяқов ауылы бюджетін бекіту туралы" 2024 жылғы 27 желтоқсандағы № 271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преамбуласы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85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"2025-2027 жылдарға арналған Шәмші Қалдаяқов ауылы бюджеті атқарылуға қабылдансын, оның ішінде 2025 жылға арналған бюджет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көлемдер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- 37763,3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- 1504,0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22328,3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- 38171,5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- 408,2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408,2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408,2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мамырдағы № 339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Шәмші Қалдаяқов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22328,3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әлеуеметтік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