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0766" w14:textId="8920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2026 жылға арналған арнаулы әлеуметтік қызметтер көрсету тарифтерін бекіту туралы</w:t>
      </w:r>
    </w:p>
    <w:p>
      <w:pPr>
        <w:spacing w:after="0"/>
        <w:ind w:left="0"/>
        <w:jc w:val="both"/>
      </w:pPr>
      <w:r>
        <w:rPr>
          <w:rFonts w:ascii="Times New Roman"/>
          <w:b w:val="false"/>
          <w:i w:val="false"/>
          <w:color w:val="000000"/>
          <w:sz w:val="28"/>
        </w:rPr>
        <w:t>Ақтөбе облысы Қарғалы ауданы әкімдігінің 2025 жылғы 31 желтоқсандағы № 220 қаулысы</w:t>
      </w:r>
    </w:p>
    <w:p>
      <w:pPr>
        <w:spacing w:after="0"/>
        <w:ind w:left="0"/>
        <w:jc w:val="both"/>
      </w:pPr>
      <w:bookmarkStart w:name="z2"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"Арнаулы әлеуметтік қызметкерге тарифтерді қалыптастыру қағидалары мен әдістемесін бекіту туралы" Қазақстан Республикасы Премьер 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Қарғалы ауданы бойынша 2026 жылға арналған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мемелекеттік және орыс тілдеріндегі электрондық түрдегі көшірмесін "Қазақстан Республикасы Әділет министрлігінің "Қазақстан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Қарғалы ауданы әкімінің интернет-ресурсында ресми жарияланғанынан кейін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r>
              <w:br/>
            </w:r>
            <w:r>
              <w:rPr>
                <w:rFonts w:ascii="Times New Roman"/>
                <w:b w:val="false"/>
                <w:i w:val="false"/>
                <w:color w:val="000000"/>
                <w:sz w:val="20"/>
              </w:rPr>
              <w:t xml:space="preserve">2025 жылғы "31" </w:t>
            </w:r>
            <w:r>
              <w:br/>
            </w:r>
            <w:r>
              <w:rPr>
                <w:rFonts w:ascii="Times New Roman"/>
                <w:b w:val="false"/>
                <w:i w:val="false"/>
                <w:color w:val="000000"/>
                <w:sz w:val="20"/>
              </w:rPr>
              <w:t>желтоқсандағы</w:t>
            </w:r>
            <w:r>
              <w:br/>
            </w:r>
            <w:r>
              <w:rPr>
                <w:rFonts w:ascii="Times New Roman"/>
                <w:b w:val="false"/>
                <w:i w:val="false"/>
                <w:color w:val="000000"/>
                <w:sz w:val="20"/>
              </w:rPr>
              <w:t>№ 220 қаулысына қосымша</w:t>
            </w:r>
          </w:p>
        </w:tc>
      </w:tr>
    </w:tbl>
    <w:p>
      <w:pPr>
        <w:spacing w:after="0"/>
        <w:ind w:left="0"/>
        <w:jc w:val="left"/>
      </w:pPr>
      <w:r>
        <w:rPr>
          <w:rFonts w:ascii="Times New Roman"/>
          <w:b/>
          <w:i w:val="false"/>
          <w:color w:val="000000"/>
        </w:rPr>
        <w:t xml:space="preserve"> Қарғалы ауданы бойынша 2026 жылға арналған 1 қызметті алушыға көрсетілетін арнаулы әлеуметтік қызметтерге жан басына шаққандағы тарифі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алушының  тарифі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Үйде қызмет көрсету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2897,75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