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51a7" w14:textId="1455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аудандық мәслихатының 2023 жылғы 11 мамырдағы № 18 "Ырғыз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24 сәуірдегі № 219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аудандық мәслихатының 2023 жылғы 11 мамырдағы № 18 "Ырғыз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