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2dc0" w14:textId="cfd2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Қарауылкелді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19 желтоқсандағы № 351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211 118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174 728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346 621,7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- 135 503,7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135 503,7 мың теңге 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қалдықтары–135 503,7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17.02.2026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50 851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аудандық бюджеттен ауылдық округ бюджетіне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20 390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Қарауылкелді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17.02.2026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