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3a3c" w14:textId="c073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Жарқамыс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19 желтоқсандағы № 350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Жарқамыс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54 109,0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38 709,0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948,0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03.06.2026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аудандық бюджеттен ауылдық округ бюджетіне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38 709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Жарқамыс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03.06.2026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жәнеб 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