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90c27b" w14:textId="c90c27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2026-2030 жылдарға арналған Байғанин ауданы бойынша коммуналдық қалдықтарды басқару жөніндегі бағдарламаны бекіту туралы</w:t>
      </w:r>
    </w:p>
    <w:p>
      <w:pPr>
        <w:spacing w:after="0"/>
        <w:ind w:left="0"/>
        <w:jc w:val="both"/>
      </w:pPr>
      <w:r>
        <w:rPr>
          <w:rFonts w:ascii="Times New Roman"/>
          <w:b w:val="false"/>
          <w:i w:val="false"/>
          <w:color w:val="000000"/>
          <w:sz w:val="28"/>
        </w:rPr>
        <w:t>Ақтөбе облысы Байғанин аудандық мәслихатының 2025 жылғы 18 желтоқсандағы № 342 шешімі</w:t>
      </w:r>
    </w:p>
    <w:p>
      <w:pPr>
        <w:spacing w:after="0"/>
        <w:ind w:left="0"/>
        <w:jc w:val="both"/>
      </w:pPr>
      <w:bookmarkStart w:name="z2" w:id="0"/>
      <w:r>
        <w:rPr>
          <w:rFonts w:ascii="Times New Roman"/>
          <w:b w:val="false"/>
          <w:i w:val="false"/>
          <w:color w:val="000000"/>
          <w:sz w:val="28"/>
        </w:rPr>
        <w:t xml:space="preserve">
      Қазақстан Республикасы Экологиялық кодексінің 365-бабы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Заңының 6 бабы 1 тармағы </w:t>
      </w:r>
      <w:r>
        <w:rPr>
          <w:rFonts w:ascii="Times New Roman"/>
          <w:b w:val="false"/>
          <w:i w:val="false"/>
          <w:color w:val="000000"/>
          <w:sz w:val="28"/>
        </w:rPr>
        <w:t>15) тармақшасына</w:t>
      </w:r>
      <w:r>
        <w:rPr>
          <w:rFonts w:ascii="Times New Roman"/>
          <w:b w:val="false"/>
          <w:i w:val="false"/>
          <w:color w:val="000000"/>
          <w:sz w:val="28"/>
        </w:rPr>
        <w:t xml:space="preserve"> және "Қазақстан Республикасы Экология, геология және табиғи ресурстар министрінің міндетін атқарушының 2021 жылғы 9 тамыздағы № 318 "Қалдықтарды басқару бағдарламасын әзірлеу қағидаларын бекіту туралы" (нормативтік құқықтық актілерді мемлекеттік тіркеу Тізілімінде № 23917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Байғанин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2026-2030 жылдарға арналған Байғанин ауданы бойынша коммуналдық қалдықтарды басқару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алғашқы ресми жарияланған күнінен кейін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Байғанин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Сержан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18 желтоқсандағы № 342 </w:t>
            </w:r>
            <w:r>
              <w:br/>
            </w:r>
            <w:r>
              <w:rPr>
                <w:rFonts w:ascii="Times New Roman"/>
                <w:b w:val="false"/>
                <w:i w:val="false"/>
                <w:color w:val="000000"/>
                <w:sz w:val="20"/>
              </w:rPr>
              <w:t>шешіміне қосымша</w:t>
            </w:r>
          </w:p>
        </w:tc>
      </w:tr>
    </w:tbl>
    <w:bookmarkStart w:name="z6" w:id="3"/>
    <w:p>
      <w:pPr>
        <w:spacing w:after="0"/>
        <w:ind w:left="0"/>
        <w:jc w:val="left"/>
      </w:pPr>
      <w:r>
        <w:rPr>
          <w:rFonts w:ascii="Times New Roman"/>
          <w:b/>
          <w:i w:val="false"/>
          <w:color w:val="000000"/>
        </w:rPr>
        <w:t xml:space="preserve"> 2026-2030 жылдарға арналған Байғанин ауданы бойынша коммуналдық қалдықтарды басқару жөніндегі </w:t>
      </w:r>
      <w:r>
        <w:br/>
      </w:r>
      <w:r>
        <w:rPr>
          <w:rFonts w:ascii="Times New Roman"/>
          <w:b/>
          <w:i w:val="false"/>
          <w:color w:val="000000"/>
        </w:rPr>
        <w:t>БАҒДАРЛАМАСЫ</w:t>
      </w:r>
    </w:p>
    <w:bookmarkEnd w:id="3"/>
    <w:bookmarkStart w:name="z7" w:id="4"/>
    <w:p>
      <w:pPr>
        <w:spacing w:after="0"/>
        <w:ind w:left="0"/>
        <w:jc w:val="left"/>
      </w:pPr>
      <w:r>
        <w:rPr>
          <w:rFonts w:ascii="Times New Roman"/>
          <w:b/>
          <w:i w:val="false"/>
          <w:color w:val="000000"/>
        </w:rPr>
        <w:t xml:space="preserve"> 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Терминдер және анықтамалар</w:t>
      </w:r>
      <w:r>
        <w:rPr>
          <w:rFonts w:ascii="Times New Roman"/>
          <w:b w:val="false"/>
          <w:i w:val="false"/>
          <w:color w:val="000000"/>
          <w:sz w:val="28"/>
        </w:rPr>
        <w:t>..............................................................................................3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Бағдарлама паспорты</w:t>
      </w:r>
      <w:r>
        <w:rPr>
          <w:rFonts w:ascii="Times New Roman"/>
          <w:b w:val="false"/>
          <w:i w:val="false"/>
          <w:color w:val="000000"/>
          <w:sz w:val="28"/>
        </w:rPr>
        <w:t>.............................................................................................................5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БАЙҒАНИН АУДАНЫ ТУРАЛЫ ЖАЛПЫ МӘЛІМЕТТЕР ЖӘНЕ СТРАТЕГИЯЛЫҚ ДАМУ ЖОСПАРЛАРЫ </w:t>
      </w:r>
      <w:r>
        <w:rPr>
          <w:rFonts w:ascii="Times New Roman"/>
          <w:b w:val="false"/>
          <w:i w:val="false"/>
          <w:color w:val="000000"/>
          <w:sz w:val="28"/>
        </w:rPr>
        <w:t xml:space="preserve"> .......………………………………………...……... 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БАЙҒАНИН АУДАНЫНДАҒЫ КОММУНАЛДЫҚ ҚАЛДЫҚТАРДЫ БАСҚАРУ ЖӨНІНДЕГІ АҒЫМДАҒЫ ЖАҒДАЙЫН ТАЛДАУ </w:t>
      </w:r>
      <w:r>
        <w:rPr>
          <w:rFonts w:ascii="Times New Roman"/>
          <w:b w:val="false"/>
          <w:i w:val="false"/>
          <w:color w:val="000000"/>
          <w:sz w:val="28"/>
        </w:rPr>
        <w:t xml:space="preserve"> ...................................................................9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Коммуналдық қалдықтардың түзілуі мен қайта өңделуінің сандық көрсеткіштері </w:t>
      </w:r>
      <w:r>
        <w:rPr>
          <w:rFonts w:ascii="Times New Roman"/>
          <w:b w:val="false"/>
          <w:i w:val="false"/>
          <w:color w:val="000000"/>
          <w:sz w:val="28"/>
        </w:rPr>
        <w:t xml:space="preserve"> ..9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2.2 Қатты тұрмыстық қалдықтардың сапалық құрамы </w:t>
      </w:r>
      <w:r>
        <w:rPr>
          <w:rFonts w:ascii="Times New Roman"/>
          <w:b w:val="false"/>
          <w:i w:val="false"/>
          <w:color w:val="000000"/>
          <w:sz w:val="28"/>
        </w:rPr>
        <w:t xml:space="preserve"> ………………………………..9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 Коммуналдық қалдықтардың түзілуі және жиналу нормалары мен тарифтері </w:t>
      </w:r>
      <w:r>
        <w:rPr>
          <w:rFonts w:ascii="Times New Roman"/>
          <w:b w:val="false"/>
          <w:i w:val="false"/>
          <w:color w:val="000000"/>
          <w:sz w:val="28"/>
        </w:rPr>
        <w:t xml:space="preserve"> ...10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2.4 Коммуналдық қалдықтарды басқарудың қолданыстағы жүйесін бағалау </w:t>
      </w:r>
      <w:r>
        <w:rPr>
          <w:rFonts w:ascii="Times New Roman"/>
          <w:b w:val="false"/>
          <w:i w:val="false"/>
          <w:color w:val="000000"/>
          <w:sz w:val="28"/>
        </w:rPr>
        <w:t xml:space="preserve"> ...........12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2.5 Қалдықтардың жекелеген түрлерін басқару жүйесіне талдау </w:t>
      </w:r>
      <w:r>
        <w:rPr>
          <w:rFonts w:ascii="Times New Roman"/>
          <w:b w:val="false"/>
          <w:i w:val="false"/>
          <w:color w:val="000000"/>
          <w:sz w:val="28"/>
        </w:rPr>
        <w:t xml:space="preserve"> ...............................14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Қалдықтарды басқару іс-шараларына бөлінген қаражатқа талдау </w:t>
      </w:r>
      <w:r>
        <w:rPr>
          <w:rFonts w:ascii="Times New Roman"/>
          <w:b w:val="false"/>
          <w:i w:val="false"/>
          <w:color w:val="000000"/>
          <w:sz w:val="28"/>
        </w:rPr>
        <w:t xml:space="preserve"> ........................15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2.7 2026-2030 жылдарға арналған коммуналдық қалдықтардың түзілу көлемінің болжамы </w:t>
      </w:r>
      <w:r>
        <w:rPr>
          <w:rFonts w:ascii="Times New Roman"/>
          <w:b w:val="false"/>
          <w:i w:val="false"/>
          <w:color w:val="000000"/>
          <w:sz w:val="28"/>
        </w:rPr>
        <w:t xml:space="preserve"> ........................................................................................................................................16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Коммуналдық қалдықтарды басқарудың ағымдағы жағдайын талдау бойынша қорытындылар </w:t>
      </w:r>
      <w:r>
        <w:rPr>
          <w:rFonts w:ascii="Times New Roman"/>
          <w:b w:val="false"/>
          <w:i w:val="false"/>
          <w:color w:val="000000"/>
          <w:sz w:val="28"/>
        </w:rPr>
        <w:t xml:space="preserve"> ..............................................................................................................................17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2.9 Коммуналдық қалдықтарды басқару секторының күшті және әлсіз жақтарын, мүмкіндіктері мен қауіптерін талдау </w:t>
      </w:r>
      <w:r>
        <w:rPr>
          <w:rFonts w:ascii="Times New Roman"/>
          <w:b w:val="false"/>
          <w:i w:val="false"/>
          <w:color w:val="000000"/>
          <w:sz w:val="28"/>
        </w:rPr>
        <w:t xml:space="preserve"> ........................................................................................17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ҚАЛДЫҚТАРДЫ БАСҚАРУ БАҒДАРЛАМАСЫНЫҢ МАҚСАТЫ, МІНДЕТТЕРІ ЖӘНЕ НЫСАНАЛЫ КӨРСЕТКІШТЕРІ </w:t>
      </w:r>
      <w:r>
        <w:rPr>
          <w:rFonts w:ascii="Times New Roman"/>
          <w:b w:val="false"/>
          <w:i w:val="false"/>
          <w:color w:val="000000"/>
          <w:sz w:val="28"/>
        </w:rPr>
        <w:t xml:space="preserve"> ….............................................................................19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Мақсаты және міндеттері </w:t>
      </w:r>
      <w:r>
        <w:rPr>
          <w:rFonts w:ascii="Times New Roman"/>
          <w:b w:val="false"/>
          <w:i w:val="false"/>
          <w:color w:val="000000"/>
          <w:sz w:val="28"/>
        </w:rPr>
        <w:t xml:space="preserve"> .........................................................................................19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Нысаналы көрсеткіштері </w:t>
      </w:r>
      <w:r>
        <w:rPr>
          <w:rFonts w:ascii="Times New Roman"/>
          <w:b w:val="false"/>
          <w:i w:val="false"/>
          <w:color w:val="000000"/>
          <w:sz w:val="28"/>
        </w:rPr>
        <w:t xml:space="preserve"> ..........................................................................................19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БАҒДАРЛАМАНЫ ІСКЕ АСЫРУДЫҢ НЕГІЗГІ БАҒЫТТАРЫ, ҚОЙЫЛҒАН МАҚСАТТАРҒА ЖЕТУ ЖОЛДАРЫ ЖӘНЕ ТИІСТІ ШАРАЛАР </w:t>
      </w:r>
      <w:r>
        <w:rPr>
          <w:rFonts w:ascii="Times New Roman"/>
          <w:b w:val="false"/>
          <w:i w:val="false"/>
          <w:color w:val="000000"/>
          <w:sz w:val="28"/>
        </w:rPr>
        <w:t xml:space="preserve"> .......................................20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Елді мекендерден коммуналдық қалдықтарды тұрақты түрде шығару ісін ұйымдастыру </w:t>
      </w:r>
      <w:r>
        <w:rPr>
          <w:rFonts w:ascii="Times New Roman"/>
          <w:b w:val="false"/>
          <w:i w:val="false"/>
          <w:color w:val="000000"/>
          <w:sz w:val="28"/>
        </w:rPr>
        <w:t xml:space="preserve"> ...............................................................................................................................20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4.2 Коммуналдық қалдықтарды қауіпсіз көмуді қамтамасыз ету </w:t>
      </w:r>
      <w:r>
        <w:rPr>
          <w:rFonts w:ascii="Times New Roman"/>
          <w:b w:val="false"/>
          <w:i w:val="false"/>
          <w:color w:val="000000"/>
          <w:sz w:val="28"/>
        </w:rPr>
        <w:t xml:space="preserve"> ....………………..22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 Қалдықтарды бөлек жинауды көздейтін қажетті инфрақұрылымды құру және оның жұмыс істеуін қамтамасыз ету </w:t>
      </w:r>
      <w:r>
        <w:rPr>
          <w:rFonts w:ascii="Times New Roman"/>
          <w:b w:val="false"/>
          <w:i w:val="false"/>
          <w:color w:val="000000"/>
          <w:sz w:val="28"/>
        </w:rPr>
        <w:t xml:space="preserve"> ......………………………………………………………….....23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4.4 Коммуналдық қалдықтарды қайта өңдеу және кәдеге жарату жүйесін құру </w:t>
      </w:r>
      <w:r>
        <w:rPr>
          <w:rFonts w:ascii="Times New Roman"/>
          <w:b w:val="false"/>
          <w:i w:val="false"/>
          <w:color w:val="000000"/>
          <w:sz w:val="28"/>
        </w:rPr>
        <w:t xml:space="preserve"> ......28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Коммуналдық қалдықтарды жинау, кәдеге жарату және қайта өңдеу, оның ішінде қалдықтарды бөлек жинау саласында тұрғындардың мәдениет деңгейін және қызығушылығын арттыру</w:t>
      </w:r>
      <w:r>
        <w:rPr>
          <w:rFonts w:ascii="Times New Roman"/>
          <w:b w:val="false"/>
          <w:i w:val="false"/>
          <w:color w:val="000000"/>
          <w:sz w:val="28"/>
        </w:rPr>
        <w:t>.. …………………………………………………………………………………….......29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ҚАЖЕТТІ РЕСУРСТАР </w:t>
      </w:r>
      <w:r>
        <w:rPr>
          <w:rFonts w:ascii="Times New Roman"/>
          <w:b w:val="false"/>
          <w:i w:val="false"/>
          <w:color w:val="000000"/>
          <w:sz w:val="28"/>
        </w:rPr>
        <w:t xml:space="preserve"> ..............................................................................................31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БАҒДАРЛАМАНЫ ІСКЕ АСЫРУ ЖӨНІНДЕГІ ІС-ШАРАЛАР ЖОСПАРЫ </w:t>
      </w:r>
      <w:r>
        <w:rPr>
          <w:rFonts w:ascii="Times New Roman"/>
          <w:b w:val="false"/>
          <w:i w:val="false"/>
          <w:color w:val="000000"/>
          <w:sz w:val="28"/>
        </w:rPr>
        <w:t xml:space="preserve"> .....33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БАҒДАРЛАМАНЫ ІСКЕ АСЫРУ МОНИТОРИНГІ </w:t>
      </w:r>
      <w:r>
        <w:rPr>
          <w:rFonts w:ascii="Times New Roman"/>
          <w:b w:val="false"/>
          <w:i w:val="false"/>
          <w:color w:val="000000"/>
          <w:sz w:val="28"/>
        </w:rPr>
        <w:t xml:space="preserve"> ..............................................34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КҮТІЛЕТІН ӘЛЕУМЕТТІК-ЭКОНОМИКАЛЫҚ ТИІМ</w:t>
      </w:r>
      <w:r>
        <w:rPr>
          <w:rFonts w:ascii="Times New Roman"/>
          <w:b w:val="false"/>
          <w:i w:val="false"/>
          <w:color w:val="000000"/>
          <w:sz w:val="28"/>
        </w:rPr>
        <w:t>.........................................36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Байғанин ауданындағы коммуналдық қалдықтарды жинау және шығару ауқымын кеңейту мақсатында контейнерлер мен контейнерлік алаңдардың қажетті санын алдын-ала есептеу ........................................................................................................................38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Байғанин ауданының 2026-2030 жылдарға арналған коммуналдық қалдықтарды басқару бағдарламасын іске асыру бойынша іс-шаралар жоспары .................38</w:t>
      </w:r>
    </w:p>
    <w:bookmarkStart w:name="z8" w:id="5"/>
    <w:p>
      <w:pPr>
        <w:spacing w:after="0"/>
        <w:ind w:left="0"/>
        <w:jc w:val="left"/>
      </w:pPr>
      <w:r>
        <w:rPr>
          <w:rFonts w:ascii="Times New Roman"/>
          <w:b/>
          <w:i w:val="false"/>
          <w:color w:val="000000"/>
        </w:rPr>
        <w:t xml:space="preserve"> ТЕРМИНДЕР ЖӘНЕ АНЫҚТАМАЛАР</w:t>
      </w:r>
    </w:p>
    <w:bookmarkEnd w:id="5"/>
    <w:p>
      <w:pPr>
        <w:spacing w:after="0"/>
        <w:ind w:left="0"/>
        <w:jc w:val="both"/>
      </w:pPr>
      <w:r>
        <w:rPr>
          <w:rFonts w:ascii="Times New Roman"/>
          <w:b w:val="false"/>
          <w:i w:val="false"/>
          <w:color w:val="000000"/>
          <w:sz w:val="28"/>
        </w:rPr>
        <w:t xml:space="preserve">
      </w:t>
      </w:r>
      <w:r>
        <w:rPr>
          <w:rFonts w:ascii="Times New Roman"/>
          <w:b/>
          <w:i w:val="false"/>
          <w:color w:val="000000"/>
          <w:sz w:val="28"/>
        </w:rPr>
        <w:t>Биоыдырайтын қалдықтар</w:t>
      </w:r>
      <w:r>
        <w:rPr>
          <w:rFonts w:ascii="Times New Roman"/>
          <w:b w:val="false"/>
          <w:i w:val="false"/>
          <w:color w:val="000000"/>
          <w:sz w:val="28"/>
        </w:rPr>
        <w:t xml:space="preserve"> - анаэробты немесе аэробты ыдырауға қабілетті қалдықтар, соның ішінде бау-бақша және саябақ қалдықтары, сондай-ақ тамақ өнеркәсібінің қалдықтарымен салыстырылатын тамақ қалдықтары, макулатура.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көму</w:t>
      </w:r>
      <w:r>
        <w:rPr>
          <w:rFonts w:ascii="Times New Roman"/>
          <w:b w:val="false"/>
          <w:i w:val="false"/>
          <w:color w:val="000000"/>
          <w:sz w:val="28"/>
        </w:rPr>
        <w:t xml:space="preserve"> – қалдықтарды алу ниетінсіз, шектеусіз мерзім аралығында қауіпсіз сақтау үшін арнайы бекітілген орындарда жинау.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Коммуналдық қалдықтар</w:t>
      </w:r>
      <w:r>
        <w:rPr>
          <w:rFonts w:ascii="Times New Roman"/>
          <w:b w:val="false"/>
          <w:i w:val="false"/>
          <w:color w:val="000000"/>
          <w:sz w:val="28"/>
        </w:rPr>
        <w:t xml:space="preserve"> – тұтыну қалдықтары, құрамына кіретіндер:</w:t>
      </w:r>
    </w:p>
    <w:p>
      <w:pPr>
        <w:spacing w:after="0"/>
        <w:ind w:left="0"/>
        <w:jc w:val="both"/>
      </w:pPr>
      <w:r>
        <w:rPr>
          <w:rFonts w:ascii="Times New Roman"/>
          <w:b w:val="false"/>
          <w:i w:val="false"/>
          <w:color w:val="000000"/>
          <w:sz w:val="28"/>
        </w:rPr>
        <w:t>
      1) аралас қалдықтар және қағаз және картон, шыны, металл, пластмасса, органикалық қалдықтар, ағаш, тоқыма, қораптар, пайдаланылған электрлік және электрондық жабдықтар, батареялар мен аккумляторлар секілді үй шаруашылығында бөлек жиналған қалдықтар;</w:t>
      </w:r>
    </w:p>
    <w:p>
      <w:pPr>
        <w:spacing w:after="0"/>
        <w:ind w:left="0"/>
        <w:jc w:val="both"/>
      </w:pPr>
      <w:r>
        <w:rPr>
          <w:rFonts w:ascii="Times New Roman"/>
          <w:b w:val="false"/>
          <w:i w:val="false"/>
          <w:color w:val="000000"/>
          <w:sz w:val="28"/>
        </w:rPr>
        <w:t>
      2) аралас қалдықтар және өзінің сипаты мен құрамы бойынша үй шаруашылығындағы қалдықтарға ұқсас болып келетін басқа көздерден бөлек жиналған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Контейнерлік алаңдар</w:t>
      </w:r>
      <w:r>
        <w:rPr>
          <w:rFonts w:ascii="Times New Roman"/>
          <w:b w:val="false"/>
          <w:i w:val="false"/>
          <w:color w:val="000000"/>
          <w:sz w:val="28"/>
        </w:rPr>
        <w:t xml:space="preserve"> – коммуналдық қалдықтарды жинақтауға арналған арнайы алаңдар, мұнда коммуналдық қалдықтарды тасымалдауды жүзеге асыратын мамандандырылған көлікке арналған жүру жолдары бар коммуналдық қалдықтарды жинауға арналған контейнерлер орнатылады;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Ірі көлемді қалдықтар</w:t>
      </w:r>
      <w:r>
        <w:rPr>
          <w:rFonts w:ascii="Times New Roman"/>
          <w:b w:val="false"/>
          <w:i w:val="false"/>
          <w:color w:val="000000"/>
          <w:sz w:val="28"/>
        </w:rPr>
        <w:t xml:space="preserve"> – шаруашылық әрекет барысында (тұрмыстық техника, жиһаз және басқалары) өзінің тұтынушылық қасиетін жойған және өзінің көлемі бойынша тек мамандандырылған көлік құралдарымен ғана тасымалдау мүмкіндігі бар тұтыну қалдықтары.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Тұтыну қалдықтары</w:t>
      </w:r>
      <w:r>
        <w:rPr>
          <w:rFonts w:ascii="Times New Roman"/>
          <w:b w:val="false"/>
          <w:i w:val="false"/>
          <w:color w:val="000000"/>
          <w:sz w:val="28"/>
        </w:rPr>
        <w:t xml:space="preserve"> – адамның тіршілігі барысында түзілген қалдықтар, толық немесе ішінара өзінің тұтынушылық қасиетін жойған өнімдер және (немесе) бұйымдар, олардың қораптары және басқа заттар немесе олардың қалдықтары, агрегатты күйіне қарамастан, пайдалану мерзімі немесе жарамдылық мерзімі өтіп кеткен, сонымен қатар, меншік иесі өз бетінше немесе құжат арқылы тұтыну қалдығы разрядына өткен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Электрондық және электрлік жабдық қалдықтары</w:t>
      </w:r>
      <w:r>
        <w:rPr>
          <w:rFonts w:ascii="Times New Roman"/>
          <w:b w:val="false"/>
          <w:i w:val="false"/>
          <w:color w:val="000000"/>
          <w:sz w:val="28"/>
        </w:rPr>
        <w:t xml:space="preserve"> – Жарамсыз немесе қолданыстан шыққан, қалдық қатарына жатқызылатын электрондық және электрлік жабдықтар, сонымен қатар, оның тораптары, бөліктері, бөлшектері.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Тамақ қалдықтары</w:t>
      </w:r>
      <w:r>
        <w:rPr>
          <w:rFonts w:ascii="Times New Roman"/>
          <w:b w:val="false"/>
          <w:i w:val="false"/>
          <w:color w:val="000000"/>
          <w:sz w:val="28"/>
        </w:rPr>
        <w:t xml:space="preserve"> - тамақ өнімдерін өндіру және тұтыну нәтижесінде пайда болатын, тамақ өнеркәсібінде түзілетін қалдықтармен салыстырылатын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көму полигондары</w:t>
      </w:r>
      <w:r>
        <w:rPr>
          <w:rFonts w:ascii="Times New Roman"/>
          <w:b w:val="false"/>
          <w:i w:val="false"/>
          <w:color w:val="000000"/>
          <w:sz w:val="28"/>
        </w:rPr>
        <w:t xml:space="preserve"> -. қалдықтарды алу ниетінсіз, арнайы жабдықталған, экологиялық, құрылыс және санитарлық-эпидемиологиялық талаптарға сәйкес келетін орынға тұрақты орналастыру.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бөлек жинау</w:t>
      </w:r>
      <w:r>
        <w:rPr>
          <w:rFonts w:ascii="Times New Roman"/>
          <w:b w:val="false"/>
          <w:i w:val="false"/>
          <w:color w:val="000000"/>
          <w:sz w:val="28"/>
        </w:rPr>
        <w:t xml:space="preserve"> - ары қарай мамандандырылған басқаруды жеңілдету мақсатында түрлері немесе топтары бойынша бөлек жиналған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жинау</w:t>
      </w:r>
      <w:r>
        <w:rPr>
          <w:rFonts w:ascii="Times New Roman"/>
          <w:b w:val="false"/>
          <w:i w:val="false"/>
          <w:color w:val="000000"/>
          <w:sz w:val="28"/>
        </w:rPr>
        <w:t xml:space="preserve"> – жеке және заңды тұлғалардан мамандандырылған ұйымдарға ары қарай қайта қалпына келтіруге немесе жоюға бағыттау мақсатында қалдықтарды қабылдауды ұйымдастыру бойынша іс-әрекеттер.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Мамандандырылған ұйымдар</w:t>
      </w:r>
      <w:r>
        <w:rPr>
          <w:rFonts w:ascii="Times New Roman"/>
          <w:b w:val="false"/>
          <w:i w:val="false"/>
          <w:color w:val="000000"/>
          <w:sz w:val="28"/>
        </w:rPr>
        <w:t xml:space="preserve"> – коммуналдық қалдықтарды жинау, сұрыптау, тасымалдау, қалпына келтіру және (немесе) жою бойынша іс-әрекеттерді жүзеге асыратын жеке кәсіпкерлер немесе заңды тұлғалар;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Құрылыс қалдықтары</w:t>
      </w:r>
      <w:r>
        <w:rPr>
          <w:rFonts w:ascii="Times New Roman"/>
          <w:b w:val="false"/>
          <w:i w:val="false"/>
          <w:color w:val="000000"/>
          <w:sz w:val="28"/>
        </w:rPr>
        <w:t xml:space="preserve"> - ғимараттарды, құрылыстарды, өнеркәсіптік нысандарды, жолдарды, инженерлік және басқа коммунакциялардың құрылысы немесе оларды бұзу, сұрыптау, қайта жабдықтау, жөндеу (соның ішінде капиталдық) барысында түзілетін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Тұрмыстық қатты қалдықтар</w:t>
      </w:r>
      <w:r>
        <w:rPr>
          <w:rFonts w:ascii="Times New Roman"/>
          <w:b w:val="false"/>
          <w:i w:val="false"/>
          <w:color w:val="000000"/>
          <w:sz w:val="28"/>
        </w:rPr>
        <w:t xml:space="preserve"> - қатты күйдегі коммуналдық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тасымалдау</w:t>
      </w:r>
      <w:r>
        <w:rPr>
          <w:rFonts w:ascii="Times New Roman"/>
          <w:b w:val="false"/>
          <w:i w:val="false"/>
          <w:color w:val="000000"/>
          <w:sz w:val="28"/>
        </w:rPr>
        <w:t xml:space="preserve"> – жинау, сұрыптау, қайта өңдеу, қалпына келтіру және (немесе) жою барысында түзілген, жинақталған қалдықтарды мамандандырылған көлік құралдары көмегі арқылы тасымалдаумен байланысты іс-әрекеттер.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 жою</w:t>
      </w:r>
      <w:r>
        <w:rPr>
          <w:rFonts w:ascii="Times New Roman"/>
          <w:b w:val="false"/>
          <w:i w:val="false"/>
          <w:color w:val="000000"/>
          <w:sz w:val="28"/>
        </w:rPr>
        <w:t xml:space="preserve"> – термиялық, химиялық немесе биологиялық үдерістер нәтижесінде көлемі маңызды түрде төмендейтін және (немесе) қалдықтардың физикалық жай-күйі мен химиялық құрамы өзгеретін, бірақ өнім өндіру немесе энергия алу мақсатында қолданылмайтын қалдықтарды жою тәсілі.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басқару</w:t>
      </w:r>
      <w:r>
        <w:rPr>
          <w:rFonts w:ascii="Times New Roman"/>
          <w:b w:val="false"/>
          <w:i w:val="false"/>
          <w:color w:val="000000"/>
          <w:sz w:val="28"/>
        </w:rPr>
        <w:t xml:space="preserve"> - қалдықтар түзілгеннен бастап, соңғы жойғанға дейінгі жүзеге асырылатын опеарциялар.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Тұрмыстық қатты қалдықтарды жинаудың орталықтандырылған жүйесі</w:t>
      </w:r>
      <w:r>
        <w:rPr>
          <w:rFonts w:ascii="Times New Roman"/>
          <w:b w:val="false"/>
          <w:i w:val="false"/>
          <w:color w:val="000000"/>
          <w:sz w:val="28"/>
        </w:rPr>
        <w:t xml:space="preserve"> – меншік нысаны және іс-әрекет түріне қарамастан, тұрғын үйлерде және (немесе) жеке тұрған ғимараттарда (құрылыстарда) тұратын немесе өзінің іс-әрекетін жүзеге асыратын, сонымен қатар, меншік иелігінде контейнерлік алаңдары мен контейнерлері жоқ, немесе жалпы пайдаланылатын жерде тұрмыстық қатты қалдықтарды жинау және тасымалдау қызметін жүзеге асыру үшін контейнерлік алаңдары мен контейнерлері бар жеке және заңды тұлғаларды қамтамасыз ету мақсатында жергілікті атқарушы органмен ұйымдастырылатын жүйе.</w:t>
      </w:r>
    </w:p>
    <w:bookmarkStart w:name="z9" w:id="6"/>
    <w:p>
      <w:pPr>
        <w:spacing w:after="0"/>
        <w:ind w:left="0"/>
        <w:jc w:val="left"/>
      </w:pPr>
      <w:r>
        <w:rPr>
          <w:rFonts w:ascii="Times New Roman"/>
          <w:b/>
          <w:i w:val="false"/>
          <w:color w:val="000000"/>
        </w:rPr>
        <w:t xml:space="preserve"> Бағдарлама паспорты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Байғанин ауданының коммуналдық қалдықтарын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Әзірлеу үшін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2021 жылғы 2 қаңтардағы № 400-VI ҚРЗ Қазақстан Республикасының </w:t>
            </w:r>
            <w:r>
              <w:rPr>
                <w:rFonts w:ascii="Times New Roman"/>
                <w:b w:val="false"/>
                <w:i w:val="false"/>
                <w:color w:val="000000"/>
                <w:sz w:val="20"/>
              </w:rPr>
              <w:t>Экологиялық Кодексі</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Қазақстан Республикасының Экология және табиғи ресурстар министрлігінің 2023 жылғы 18 мамырдағы №154п </w:t>
            </w:r>
            <w:r>
              <w:rPr>
                <w:rFonts w:ascii="Times New Roman"/>
                <w:b w:val="false"/>
                <w:i w:val="false"/>
                <w:color w:val="000000"/>
                <w:sz w:val="20"/>
              </w:rPr>
              <w:t>бұйрығымен</w:t>
            </w:r>
            <w:r>
              <w:rPr>
                <w:rFonts w:ascii="Times New Roman"/>
                <w:b w:val="false"/>
                <w:i w:val="false"/>
                <w:color w:val="000000"/>
                <w:sz w:val="20"/>
              </w:rPr>
              <w:t xml:space="preserve"> бекітілген коммуналдық қалдықтарды басқару бағдарламасын әзірлеу бойынша жергілікті атқарушы органдарға арналған әдістемелік ұсынымдар.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Бағдарламаны әзірлеуге жауапты мемлекеттік орган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аудандық тұрғын үй-коммуналдық шаруашылығы, жолаушылар көлігі және автомобиль жолдары бөлімі"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Бағдарлама мақсаты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 аумағында экологиялық заңнама талаптарына сәйкес, коммуналдық қалдықтарды басқарудың тиімді жүйесін құру.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Бағдарлама міндеттері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тұрақты шығару жұмыстарын ұйымдастыру.</w:t>
            </w:r>
          </w:p>
          <w:p>
            <w:pPr>
              <w:spacing w:after="20"/>
              <w:ind w:left="20"/>
              <w:jc w:val="both"/>
            </w:pPr>
            <w:r>
              <w:rPr>
                <w:rFonts w:ascii="Times New Roman"/>
                <w:b w:val="false"/>
                <w:i w:val="false"/>
                <w:color w:val="000000"/>
                <w:sz w:val="20"/>
              </w:rPr>
              <w:t>
2. Коммуналдық қалдықтарды қауіпсіз көмуін қамтамасыз ету.</w:t>
            </w:r>
          </w:p>
          <w:p>
            <w:pPr>
              <w:spacing w:after="20"/>
              <w:ind w:left="20"/>
              <w:jc w:val="both"/>
            </w:pPr>
            <w:r>
              <w:rPr>
                <w:rFonts w:ascii="Times New Roman"/>
                <w:b w:val="false"/>
                <w:i w:val="false"/>
                <w:color w:val="000000"/>
                <w:sz w:val="20"/>
              </w:rPr>
              <w:t>
3. Коммуналдық қалдықтарды бөлек жинауды көздейтін қажетті инрфрақұрылымды құру және оның жұмыс істеуін қамтамасыз ету.</w:t>
            </w:r>
          </w:p>
          <w:p>
            <w:pPr>
              <w:spacing w:after="20"/>
              <w:ind w:left="20"/>
              <w:jc w:val="both"/>
            </w:pPr>
            <w:r>
              <w:rPr>
                <w:rFonts w:ascii="Times New Roman"/>
                <w:b w:val="false"/>
                <w:i w:val="false"/>
                <w:color w:val="000000"/>
                <w:sz w:val="20"/>
              </w:rPr>
              <w:t>
4. Қатты тұрмыстық қалдықтарды қайта өңдеу және кәдеге жарату жүйесін дамыту.</w:t>
            </w:r>
          </w:p>
          <w:p>
            <w:pPr>
              <w:spacing w:after="20"/>
              <w:ind w:left="20"/>
              <w:jc w:val="both"/>
            </w:pPr>
            <w:r>
              <w:rPr>
                <w:rFonts w:ascii="Times New Roman"/>
                <w:b w:val="false"/>
                <w:i w:val="false"/>
                <w:color w:val="000000"/>
                <w:sz w:val="20"/>
              </w:rPr>
              <w:t>
5. Коммуналдық қалдықтарды, соның ішінде бөлек жинау саласында ұтымды жинау, кәдеге жарату және қайта өңдеу жүйесіне халықтың мәдениеті мен қызығушылығын арттыру.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 2026-2030 жылдарға арналған Байғанин ауданындағы коммуналдық қалдықтармен жұмыс істеу саласындағы іс-шараларды қаржыландыру үшін жергілікті атқарушы органдарға бөлінген бюджет қаражатының мөлшеріне байланысты есептеледі.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Бағдарламаны орындаушылар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ауылдық округі әкімінің аппараты, Миялы ауылдық округі әкімінің аппараты, Қызылбұлақ ауылдық округі әкімінің аппараты, Сартөбе ауылдық округі әкімінің аппараты, Көп ауылдық округі әкімінің аппараты, Күлтабан ауылдық округі әкімінің аппараты, Ащы ауылдық округі әкімінің аппараты, Қарауылкелді ауылдық округі әкімінің аппараты, коммуналдық қалдықтарды жинау, шығару, қайта өңдеу және көму саласындағы субъектілер, мемлекеттік мекемелер, әлеуметтік нысандар, заңды тұлғалар, жеке кәсіпкерлер, үкіметтік емес ұйымдар, тұрғындар және басқа да мүдделі тараптар.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Кезең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 2026 – 2030 жж.</w:t>
            </w:r>
          </w:p>
        </w:tc>
      </w:tr>
    </w:tbl>
    <w:bookmarkStart w:name="z10" w:id="7"/>
    <w:p>
      <w:pPr>
        <w:spacing w:after="0"/>
        <w:ind w:left="0"/>
        <w:jc w:val="left"/>
      </w:pPr>
      <w:r>
        <w:rPr>
          <w:rFonts w:ascii="Times New Roman"/>
          <w:b/>
          <w:i w:val="false"/>
          <w:color w:val="000000"/>
        </w:rPr>
        <w:t xml:space="preserve"> КІРІСПЕ</w:t>
      </w:r>
    </w:p>
    <w:bookmarkEnd w:id="7"/>
    <w:p>
      <w:pPr>
        <w:spacing w:after="0"/>
        <w:ind w:left="0"/>
        <w:jc w:val="both"/>
      </w:pPr>
      <w:r>
        <w:rPr>
          <w:rFonts w:ascii="Times New Roman"/>
          <w:b w:val="false"/>
          <w:i w:val="false"/>
          <w:color w:val="000000"/>
          <w:sz w:val="28"/>
        </w:rPr>
        <w:t>
      Коммуналдық қалдықтарды басқару жөніндегі бағдарлама коммуналдық қалдықтарды басқару саласындағы ағымдық жай-күйді талдау және қалдықтарды басқару жүйесін жақсарту бойынша қойылған мақсаттар мен міндеттерді жетілдіруге бағытталған іс-шаралар тізбегін қарастыратын стратегиялық құжат болып табылады.</w:t>
      </w:r>
    </w:p>
    <w:p>
      <w:pPr>
        <w:spacing w:after="0"/>
        <w:ind w:left="0"/>
        <w:jc w:val="both"/>
      </w:pPr>
      <w:r>
        <w:rPr>
          <w:rFonts w:ascii="Times New Roman"/>
          <w:b w:val="false"/>
          <w:i w:val="false"/>
          <w:color w:val="000000"/>
          <w:sz w:val="28"/>
        </w:rPr>
        <w:t xml:space="preserve">
      Осы коммуналдық қалдықтарды басқару бағдарламасы (бұдан әрі – Бағдарлама) Қазақстан Республикасының Экологиялық кодексінің </w:t>
      </w:r>
      <w:r>
        <w:rPr>
          <w:rFonts w:ascii="Times New Roman"/>
          <w:b w:val="false"/>
          <w:i w:val="false"/>
          <w:color w:val="000000"/>
          <w:sz w:val="28"/>
        </w:rPr>
        <w:t>365-бабына</w:t>
      </w:r>
      <w:r>
        <w:rPr>
          <w:rFonts w:ascii="Times New Roman"/>
          <w:b w:val="false"/>
          <w:i w:val="false"/>
          <w:color w:val="000000"/>
          <w:sz w:val="28"/>
        </w:rPr>
        <w:t xml:space="preserve"> (бұдан әрі – ҚР ЭК), сондай-ақ Қазақстан Республикасы Экология және табиғи ресурстар министрлігінің 2023 жылғы 18 мамырдағы № 154-б </w:t>
      </w:r>
      <w:r>
        <w:rPr>
          <w:rFonts w:ascii="Times New Roman"/>
          <w:b w:val="false"/>
          <w:i w:val="false"/>
          <w:color w:val="000000"/>
          <w:sz w:val="28"/>
        </w:rPr>
        <w:t>бұйрығымен</w:t>
      </w:r>
      <w:r>
        <w:rPr>
          <w:rFonts w:ascii="Times New Roman"/>
          <w:b w:val="false"/>
          <w:i w:val="false"/>
          <w:color w:val="000000"/>
          <w:sz w:val="28"/>
        </w:rPr>
        <w:t xml:space="preserve"> бекітілген коммуналдық қалдықтарды басқару бағдарламасын әзірлеу бойынша жергілікті атқарушы органдарға арналған әдістемелік ұсынымдарға сәйкес әзірленді. Бағдарлама ұлттық стратегиялық, бағдарламалық және тұжырымдамалық құжаттардың басымдықтарын, сондай-ақ халықаралық тәжірибені ескере отырып жасалған.</w:t>
      </w:r>
    </w:p>
    <w:p>
      <w:pPr>
        <w:spacing w:after="0"/>
        <w:ind w:left="0"/>
        <w:jc w:val="both"/>
      </w:pPr>
      <w:r>
        <w:rPr>
          <w:rFonts w:ascii="Times New Roman"/>
          <w:b w:val="false"/>
          <w:i w:val="false"/>
          <w:color w:val="000000"/>
          <w:sz w:val="28"/>
        </w:rPr>
        <w:t>
      Бағдарламаны әзірлеу барысында Байғанин ауданында коммуналдық қалдықтарды басқарудың ағымдағы жағдайы талданып, мәселелер анықталды және аудан аумағында коммуналдық қалдықтарды басқарудың тиімді жүйесін құруға бағытталған кешенді шаралар әзірленді, бұл экология заңнама талаптарына сәйкес жүзеге асырылады.</w:t>
      </w:r>
    </w:p>
    <w:p>
      <w:pPr>
        <w:spacing w:after="0"/>
        <w:ind w:left="0"/>
        <w:jc w:val="both"/>
      </w:pPr>
      <w:r>
        <w:rPr>
          <w:rFonts w:ascii="Times New Roman"/>
          <w:b w:val="false"/>
          <w:i w:val="false"/>
          <w:color w:val="000000"/>
          <w:sz w:val="28"/>
        </w:rPr>
        <w:t>
      Бағдарламаның негізгі бағыттарын іске асыру Байғанин ауданындағы коммуналдық қалдықтарды басқару жүйесін жетілдіруге ықпал етеді: тұрмыстық қатты қалдықтарды жинау, тасымалдау, қайта өңдеу және жою жүйесін жетілдіру, қалдықтарды басқару инфрақұрылымын жаңғырту, қалдықтарды сұрыптап жинауды ұйымдастыру, көмуге жіберілетін қалдықтардың мөлшерін азайту, сондай-ақ тұрғындардың қалдықтарды басқару және сұрыптап жинау мәселелеріне қатысты хабардарлығын және қызығушылығын арттыру.</w:t>
      </w:r>
    </w:p>
    <w:p>
      <w:pPr>
        <w:spacing w:after="0"/>
        <w:ind w:left="0"/>
        <w:jc w:val="both"/>
      </w:pPr>
      <w:r>
        <w:rPr>
          <w:rFonts w:ascii="Times New Roman"/>
          <w:b w:val="false"/>
          <w:i w:val="false"/>
          <w:color w:val="000000"/>
          <w:sz w:val="28"/>
        </w:rPr>
        <w:t>
      Бағдарламаны іске асырудың негізгі мақсаты Байғанин ауданында және жалпы Ақтөбе облысында коммуналдық қалдықтардың қоршаған ортаға тигізетін теріс әсерін азайту, сондай-ақ Қазақстан Республикасының коммуналдық қалдықтарды басқару саласындағы стратегиялық көрсеткіштеріне қол жеткізу болып табылады.</w:t>
      </w:r>
    </w:p>
    <w:bookmarkStart w:name="z11" w:id="8"/>
    <w:p>
      <w:pPr>
        <w:spacing w:after="0"/>
        <w:ind w:left="0"/>
        <w:jc w:val="left"/>
      </w:pPr>
      <w:r>
        <w:rPr>
          <w:rFonts w:ascii="Times New Roman"/>
          <w:b/>
          <w:i w:val="false"/>
          <w:color w:val="000000"/>
        </w:rPr>
        <w:t xml:space="preserve"> 1. БАЙҒАНИН АУДАНЫ ТУРАЛЫ ЖАЛПЫ МӘЛІМЕТТЕР ЖӘНЕ СТРАТЕГИЯЛЫҚ ДАМУ ЖОСПАРЛАРЫ</w:t>
      </w:r>
    </w:p>
    <w:bookmarkEnd w:id="8"/>
    <w:p>
      <w:pPr>
        <w:spacing w:after="0"/>
        <w:ind w:left="0"/>
        <w:jc w:val="both"/>
      </w:pPr>
      <w:r>
        <w:rPr>
          <w:rFonts w:ascii="Times New Roman"/>
          <w:b w:val="false"/>
          <w:i w:val="false"/>
          <w:color w:val="000000"/>
          <w:sz w:val="28"/>
        </w:rPr>
        <w:t xml:space="preserve">
      Байғанин ауданы – Ақтөбе облысының оңтүстік- батысындағы әкімшілік-аумақтық бірлік. 1928 жылдың 28-тамызында құрылған. Аумағы – 61,04 мың кв.м. </w:t>
      </w:r>
    </w:p>
    <w:p>
      <w:pPr>
        <w:spacing w:after="0"/>
        <w:ind w:left="0"/>
        <w:jc w:val="both"/>
      </w:pPr>
      <w:r>
        <w:rPr>
          <w:rFonts w:ascii="Times New Roman"/>
          <w:b w:val="false"/>
          <w:i w:val="false"/>
          <w:color w:val="000000"/>
          <w:sz w:val="28"/>
        </w:rPr>
        <w:t>
      Байғанин ауданының аумағы солтүстігінде Темір ауданымен, солтүстік-шығысында Мұғалжар ауданымен, шығысында Шалқар ауданымен, солтүстік-батысында Ойыл, Қызылқоға, Жылой аудандарымен шектеседі. Оңтүстігінде Маңғыстау облысының Бенеу ауданымен және Қарақалпақстан Республикасымен шекаралас.</w:t>
      </w:r>
    </w:p>
    <w:p>
      <w:pPr>
        <w:spacing w:after="0"/>
        <w:ind w:left="0"/>
        <w:jc w:val="both"/>
      </w:pPr>
      <w:r>
        <w:rPr>
          <w:rFonts w:ascii="Times New Roman"/>
          <w:b w:val="false"/>
          <w:i w:val="false"/>
          <w:color w:val="000000"/>
          <w:sz w:val="28"/>
        </w:rPr>
        <w:t>
      Байғанин ауданы Ақтөбе облысы аумағындағы ең үлкен аудан. Елдімекендер бір-бірінен алшақ орналасқан. Аудан облыс орталығы – Ақтөбе қаласынан 250 шақырым қашықтықта орналасқан.</w:t>
      </w:r>
    </w:p>
    <w:p>
      <w:pPr>
        <w:spacing w:after="0"/>
        <w:ind w:left="0"/>
        <w:jc w:val="both"/>
      </w:pPr>
      <w:r>
        <w:rPr>
          <w:rFonts w:ascii="Times New Roman"/>
          <w:b w:val="false"/>
          <w:i w:val="false"/>
          <w:color w:val="000000"/>
          <w:sz w:val="28"/>
        </w:rPr>
        <w:t>
      Әкімшілік орталығы – Қарауылкелді ауылы.</w:t>
      </w:r>
    </w:p>
    <w:p>
      <w:pPr>
        <w:spacing w:after="0"/>
        <w:ind w:left="0"/>
        <w:jc w:val="both"/>
      </w:pPr>
      <w:r>
        <w:rPr>
          <w:rFonts w:ascii="Times New Roman"/>
          <w:b w:val="false"/>
          <w:i w:val="false"/>
          <w:color w:val="000000"/>
          <w:sz w:val="28"/>
        </w:rPr>
        <w:t>
      Халқы – 21 497 адам – (Байғанин аудандық тұрғын үй-коммуналдық шаруашылық, жолаушылар көлігі және автомобиль жолдары бөлімінің мәліметі бойынша).</w:t>
      </w:r>
    </w:p>
    <w:p>
      <w:pPr>
        <w:spacing w:after="0"/>
        <w:ind w:left="0"/>
        <w:jc w:val="both"/>
      </w:pPr>
      <w:r>
        <w:rPr>
          <w:rFonts w:ascii="Times New Roman"/>
          <w:b w:val="false"/>
          <w:i w:val="false"/>
          <w:color w:val="000000"/>
          <w:sz w:val="28"/>
        </w:rPr>
        <w:t>
      Аудан экономикасының негізгі бағыты – ауыл шаруашылығы, соның ішінде мал шаруашылығы және мал өнімдерін өндіру. Байғанин ауданы – облыс бойынша мал саны жағынан ірі аудандардың бірі. Мұнда 50 мыңнан астам ірі қара мал бар. Өнеркәсіп саласы нашар дамыған. Алайда аудан аумағында мұнай мен газдың мол қоры болғандықтан, жер қойнауын игеру өндірісі қарқынды дамып келеді.</w:t>
      </w:r>
    </w:p>
    <w:p>
      <w:pPr>
        <w:spacing w:after="0"/>
        <w:ind w:left="0"/>
        <w:jc w:val="both"/>
      </w:pPr>
      <w:r>
        <w:rPr>
          <w:rFonts w:ascii="Times New Roman"/>
          <w:b w:val="false"/>
          <w:i w:val="false"/>
          <w:color w:val="000000"/>
          <w:sz w:val="28"/>
        </w:rPr>
        <w:t>
      Әкімшілік-аумақтық бөлінісіне сәйкес, аудан 9 ауылдық округке және 24 елді мекенге бөлінеді (</w:t>
      </w:r>
      <w:r>
        <w:rPr>
          <w:rFonts w:ascii="Times New Roman"/>
          <w:b w:val="false"/>
          <w:i w:val="false"/>
          <w:color w:val="000000"/>
          <w:sz w:val="28"/>
        </w:rPr>
        <w:t>1-кесте</w:t>
      </w:r>
      <w:r>
        <w:rPr>
          <w:rFonts w:ascii="Times New Roman"/>
          <w:b w:val="false"/>
          <w:i w:val="false"/>
          <w:color w:val="000000"/>
          <w:sz w:val="28"/>
        </w:rPr>
        <w:t>).</w:t>
      </w:r>
    </w:p>
    <w:bookmarkStart w:name="z12" w:id="9"/>
    <w:p>
      <w:pPr>
        <w:spacing w:after="0"/>
        <w:ind w:left="0"/>
        <w:jc w:val="left"/>
      </w:pPr>
      <w:r>
        <w:rPr>
          <w:rFonts w:ascii="Times New Roman"/>
          <w:b/>
          <w:i w:val="false"/>
          <w:color w:val="000000"/>
        </w:rPr>
        <w:t xml:space="preserve"> 1-кесте - Байғанин ауданының әкімшілік-аумақтық бөлінісі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 (адам)</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Көкбұлақ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Кенжәлі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Көлтабан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Қораши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Жыңғылдытоғай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Ащы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Ебейті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Сарытоғай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батыр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Баршақұм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Жарқамыс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Қызылбұлақ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Кемерши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Бұлақтыкөл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Дияр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21497</w:t>
            </w:r>
          </w:p>
        </w:tc>
      </w:tr>
    </w:tbl>
    <w:p>
      <w:pPr>
        <w:spacing w:after="0"/>
        <w:ind w:left="0"/>
        <w:jc w:val="both"/>
      </w:pPr>
      <w:r>
        <w:rPr>
          <w:rFonts w:ascii="Times New Roman"/>
          <w:b w:val="false"/>
          <w:i w:val="false"/>
          <w:color w:val="000000"/>
          <w:sz w:val="28"/>
        </w:rPr>
        <w:t>
      Аудан дамуының негізгі құжаттары мыналар болып табылады:</w:t>
      </w:r>
    </w:p>
    <w:p>
      <w:pPr>
        <w:spacing w:after="0"/>
        <w:ind w:left="0"/>
        <w:jc w:val="both"/>
      </w:pPr>
      <w:r>
        <w:rPr>
          <w:rFonts w:ascii="Times New Roman"/>
          <w:b w:val="false"/>
          <w:i w:val="false"/>
          <w:color w:val="000000"/>
          <w:sz w:val="28"/>
        </w:rPr>
        <w:t>
      Ақтөбе облысының 2024-2026 жылдарға арналған экологиялық мәселелерін кешенді шешу жөніндегі жол картасы.</w:t>
      </w:r>
    </w:p>
    <w:p>
      <w:pPr>
        <w:spacing w:after="0"/>
        <w:ind w:left="0"/>
        <w:jc w:val="both"/>
      </w:pPr>
      <w:r>
        <w:rPr>
          <w:rFonts w:ascii="Times New Roman"/>
          <w:b w:val="false"/>
          <w:i w:val="false"/>
          <w:color w:val="000000"/>
          <w:sz w:val="28"/>
        </w:rPr>
        <w:t>
      Ақтөбе облысының 2025-2027 жылдарға арналған қоршаған ортаны қорғау жөніндегі іс-шаралар жоспары. Бұл жоспар 125 іс-шараны қамтиды, соның ішінде Байғанин ауданындағы иесіз қоқыс орындарын жою және тұрмыстық қатты қалдықтарды (ТҚҚ) шығару жұмыстары жоспарланған.</w:t>
      </w:r>
    </w:p>
    <w:p>
      <w:pPr>
        <w:spacing w:after="0"/>
        <w:ind w:left="0"/>
        <w:jc w:val="both"/>
      </w:pPr>
      <w:r>
        <w:rPr>
          <w:rFonts w:ascii="Times New Roman"/>
          <w:b w:val="false"/>
          <w:i w:val="false"/>
          <w:color w:val="000000"/>
          <w:sz w:val="28"/>
        </w:rPr>
        <w:t>
      Байғанин ауданының 2021-2025 жылдарға арналған аумақты дамыту бағдарламасы (аудандық мәслихаттың 2021 жылғы 14 қаңтардағы № 8 шешімімен бекітілген).</w:t>
      </w:r>
    </w:p>
    <w:bookmarkStart w:name="z13" w:id="10"/>
    <w:p>
      <w:pPr>
        <w:spacing w:after="0"/>
        <w:ind w:left="0"/>
        <w:jc w:val="left"/>
      </w:pPr>
      <w:r>
        <w:rPr>
          <w:rFonts w:ascii="Times New Roman"/>
          <w:b/>
          <w:i w:val="false"/>
          <w:color w:val="000000"/>
        </w:rPr>
        <w:t xml:space="preserve"> 2. БАЙҒАНИН АУДАНЫНДАҒЫ КОММУНАЛДЫҚ ҚАЛДЫҚТАРДЫ БАСҚАРУ ЖӨНІНДЕГІ АҒЫМДАҒЫ ЖАҒДАЙЫН ТАЛДАУ</w:t>
      </w:r>
    </w:p>
    <w:bookmarkEnd w:id="10"/>
    <w:bookmarkStart w:name="z14" w:id="11"/>
    <w:p>
      <w:pPr>
        <w:spacing w:after="0"/>
        <w:ind w:left="0"/>
        <w:jc w:val="left"/>
      </w:pPr>
      <w:r>
        <w:rPr>
          <w:rFonts w:ascii="Times New Roman"/>
          <w:b/>
          <w:i w:val="false"/>
          <w:color w:val="000000"/>
        </w:rPr>
        <w:t xml:space="preserve"> 2.1 Коммуналдық қалдықтардың түзілуі мен қайта өңделуінің сандық көрсеткіштері</w:t>
      </w:r>
    </w:p>
    <w:bookmarkEnd w:id="11"/>
    <w:p>
      <w:pPr>
        <w:spacing w:after="0"/>
        <w:ind w:left="0"/>
        <w:jc w:val="both"/>
      </w:pPr>
      <w:r>
        <w:rPr>
          <w:rFonts w:ascii="Times New Roman"/>
          <w:b w:val="false"/>
          <w:i w:val="false"/>
          <w:color w:val="000000"/>
          <w:sz w:val="28"/>
        </w:rPr>
        <w:t xml:space="preserve">
      ҚР экология және табиғи ресурстар министрлігінің (ары қарай – ҚР ЭТРМ) мәліметтері бойынша, Қазақстан Республикасында жыл сайын 5 млн тонна тұрмыстық қатты қалдықтар (ары қарай - ТҚҚ) түзіледі. </w:t>
      </w:r>
    </w:p>
    <w:p>
      <w:pPr>
        <w:spacing w:after="0"/>
        <w:ind w:left="0"/>
        <w:jc w:val="both"/>
      </w:pPr>
      <w:r>
        <w:rPr>
          <w:rFonts w:ascii="Times New Roman"/>
          <w:b w:val="false"/>
          <w:i w:val="false"/>
          <w:color w:val="000000"/>
          <w:sz w:val="28"/>
        </w:rPr>
        <w:t>
      Ақтөбе облысында жыл сайын 303 мың тоннадан астам ұрмыстық қатты қалдықтар пайда болады, оның тек 18,7% -ы ғана қайта өңделеді (облыс әкімдігінің мәліметі бойынша).</w:t>
      </w:r>
    </w:p>
    <w:p>
      <w:pPr>
        <w:spacing w:after="0"/>
        <w:ind w:left="0"/>
        <w:jc w:val="both"/>
      </w:pPr>
      <w:r>
        <w:rPr>
          <w:rFonts w:ascii="Times New Roman"/>
          <w:b w:val="false"/>
          <w:i w:val="false"/>
          <w:color w:val="000000"/>
          <w:sz w:val="28"/>
        </w:rPr>
        <w:t xml:space="preserve">
      Байғанин ауданында 7-11 мың тонна көлемінде коммуналдық қалдықтар түзіледі ("Байғанин ауданық тұрғын үй-коммуналдық шаруашылық, жолаушылар көлігі және автомобиль жолдары бөлімі" ММ деректері бойынша).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2-кестеде</w:t>
      </w:r>
      <w:r>
        <w:rPr>
          <w:rFonts w:ascii="Times New Roman"/>
          <w:b w:val="false"/>
          <w:i w:val="false"/>
          <w:color w:val="000000"/>
          <w:sz w:val="28"/>
        </w:rPr>
        <w:t xml:space="preserve"> 2021-2024 жылдар аралығындағы Байғанин ауданында ТҚҚ түзілуі мен қайта өңделуі бойынша мәліметтер берілген.</w:t>
      </w:r>
    </w:p>
    <w:bookmarkStart w:name="z15" w:id="12"/>
    <w:p>
      <w:pPr>
        <w:spacing w:after="0"/>
        <w:ind w:left="0"/>
        <w:jc w:val="left"/>
      </w:pPr>
      <w:r>
        <w:rPr>
          <w:rFonts w:ascii="Times New Roman"/>
          <w:b/>
          <w:i w:val="false"/>
          <w:color w:val="000000"/>
        </w:rPr>
        <w:t xml:space="preserve"> 2-кесте. 2021-2024 жылдар аралығындағы ТҚҚ түзілуі мен қайта өңделуі (ҚР, Ақтөбе облысы, Байғанин ауданы бойынша)</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 көлемі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4 214 056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303 741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Түзілген ТҚҚ жалпы көлеміндегі қайта өңдеу үлесі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*ҚР ЭТРМ мәліметтері</w:t>
      </w:r>
    </w:p>
    <w:p>
      <w:pPr>
        <w:spacing w:after="0"/>
        <w:ind w:left="0"/>
        <w:jc w:val="both"/>
      </w:pPr>
      <w:r>
        <w:rPr>
          <w:rFonts w:ascii="Times New Roman"/>
          <w:b w:val="false"/>
          <w:i w:val="false"/>
          <w:color w:val="000000"/>
          <w:sz w:val="28"/>
        </w:rPr>
        <w:t>
      ** Ақтөбе облысы әкімдігінің мәліметтері</w:t>
      </w:r>
    </w:p>
    <w:p>
      <w:pPr>
        <w:spacing w:after="0"/>
        <w:ind w:left="0"/>
        <w:jc w:val="both"/>
      </w:pPr>
      <w:r>
        <w:rPr>
          <w:rFonts w:ascii="Times New Roman"/>
          <w:b w:val="false"/>
          <w:i w:val="false"/>
          <w:color w:val="000000"/>
          <w:sz w:val="28"/>
        </w:rPr>
        <w:t>
      *** "Байғанин ауданық тұрғын үй-коммуналдық шаруашылық, жолаушылар көлігі және автомобиль жолдары бөлімі" ММ деерктері.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2-кесте</w:t>
      </w:r>
      <w:r>
        <w:rPr>
          <w:rFonts w:ascii="Times New Roman"/>
          <w:b w:val="false"/>
          <w:i w:val="false"/>
          <w:color w:val="000000"/>
          <w:sz w:val="28"/>
        </w:rPr>
        <w:t xml:space="preserve"> негізінде Байғанин ауданында жыл сайын орташа есеппен 9 029 тонна тұрмыстық қатты қалдықтар түзіледі, бұл Ақтөбе облысы бойынша ТҚҚ-ның жалпы көлемінің 2,98% құрайды.</w:t>
      </w:r>
    </w:p>
    <w:p>
      <w:pPr>
        <w:spacing w:after="0"/>
        <w:ind w:left="0"/>
        <w:jc w:val="both"/>
      </w:pPr>
      <w:r>
        <w:rPr>
          <w:rFonts w:ascii="Times New Roman"/>
          <w:b w:val="false"/>
          <w:i w:val="false"/>
          <w:color w:val="000000"/>
          <w:sz w:val="28"/>
        </w:rPr>
        <w:t>
      Байғанин ауданында ТҚҚ қайта өңдеу жүзеге асырылмайды.</w:t>
      </w:r>
    </w:p>
    <w:bookmarkStart w:name="z16" w:id="13"/>
    <w:p>
      <w:pPr>
        <w:spacing w:after="0"/>
        <w:ind w:left="0"/>
        <w:jc w:val="left"/>
      </w:pPr>
      <w:r>
        <w:rPr>
          <w:rFonts w:ascii="Times New Roman"/>
          <w:b/>
          <w:i w:val="false"/>
          <w:color w:val="000000"/>
        </w:rPr>
        <w:t xml:space="preserve"> 2.2 Қатты тұрмыстық қалдықтардың сапалық құрамы</w:t>
      </w:r>
    </w:p>
    <w:bookmarkEnd w:id="13"/>
    <w:p>
      <w:pPr>
        <w:spacing w:after="0"/>
        <w:ind w:left="0"/>
        <w:jc w:val="both"/>
      </w:pPr>
      <w:r>
        <w:rPr>
          <w:rFonts w:ascii="Times New Roman"/>
          <w:b w:val="false"/>
          <w:i w:val="false"/>
          <w:color w:val="000000"/>
          <w:sz w:val="28"/>
        </w:rPr>
        <w:t>
      Қалдықтардың сапалық құрамы олардың морфологиялық құрамына сәйкес анықталады, себебі, морфологиялық құрам ТҚҚ-ны жинау, шығар жүйесіне қойылатын талаптарды, сондай-ақ олармен жұмыс істеудің тиімді шараларын айқындайды.</w:t>
      </w:r>
    </w:p>
    <w:p>
      <w:pPr>
        <w:spacing w:after="0"/>
        <w:ind w:left="0"/>
        <w:jc w:val="both"/>
      </w:pPr>
      <w:r>
        <w:rPr>
          <w:rFonts w:ascii="Times New Roman"/>
          <w:b w:val="false"/>
          <w:i w:val="false"/>
          <w:color w:val="000000"/>
          <w:sz w:val="28"/>
        </w:rPr>
        <w:t>
      Қалдықтардың морфологиялық құрамы- бұл өндіріс пен тұтыну қалдықтарының әртүрлі қасиеттері, шығу тегі мен химиялық құрамы бойынша ерекшеленетін жекелеген компоненттерінің өзара қатынасы, олардың жалпы массадағы үлесі пайызбен көрсетіледі. Мұндай құрам ТҚҚ-ны талдау кезінде қолданылады және шығарылатын немесе қайта өңдеуге жататын қалдықтардың нақты көлемін бағалау үшін маңызды.</w:t>
      </w:r>
    </w:p>
    <w:p>
      <w:pPr>
        <w:spacing w:after="0"/>
        <w:ind w:left="0"/>
        <w:jc w:val="both"/>
      </w:pPr>
      <w:r>
        <w:rPr>
          <w:rFonts w:ascii="Times New Roman"/>
          <w:b w:val="false"/>
          <w:i w:val="false"/>
          <w:color w:val="000000"/>
          <w:sz w:val="28"/>
        </w:rPr>
        <w:t xml:space="preserve">
      ТҚҚ морфологиялық құрамы бойынша тағам қалдықтары; қағаз және картон; полимерлер (пластик, пластмасса), шыны; қара металл; түсті металл; мата; ағаш; қауіпті қалдықтар (батарейкалар, құрғақ және электролитті аккумляторлар, еріткіш, бояу ыдыстары; сынапты шамдар; телевизиялық кинескоп және т.б.) сүйек, тері, компоненттері алынғаннан кейінгі коммуналық қалдықтардың қоқыстары, құрылыс қоқыстары, тас, көше қалдықтары және т.б. секілді компоненттерден тұратын күрделі қоспа (Тұрмыстық қатты қалдықтардың морфологиялық құрамын анықтау әдістемесі, Құрылыс және тұрғын-коммуналдық шаруашылығы істері бойынша ҚР агенттігінің төрағасының 2012 жылғы 10 ақпандағы № 4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Қазақстанда ТҚҚ морфологиялық құрамының орташа көрсеткіштері келесідей: тағам қалдықтары (37,2), пластик (16,2%), макулатура (11,1%). Қалдықтардың (11%) компоненттері және басқалары алынғаннан кейінгі бөліктері коммуналдық қалдықтарға жатқызылады ("Жасыл технологиялар және инвестициялық жобалардың халықаралық орталығы" КЕАҚ 2020 жылы Қазақстан қалаларында жүргізген зерттеу мәліметтері бойынша анықталды).</w:t>
      </w:r>
    </w:p>
    <w:p>
      <w:pPr>
        <w:spacing w:after="0"/>
        <w:ind w:left="0"/>
        <w:jc w:val="both"/>
      </w:pPr>
      <w:r>
        <w:rPr>
          <w:rFonts w:ascii="Times New Roman"/>
          <w:b w:val="false"/>
          <w:i w:val="false"/>
          <w:color w:val="000000"/>
          <w:sz w:val="28"/>
        </w:rPr>
        <w:t>
      Ауылдық жерлердегі қалдықтардың морфологиялық құрамы қаладағы қалдық құрамынан өзгешеленеді. Мұнда органикалық қалдықтар басым және пластмассаның, қораптық материалдардың, қағаз және картонның аз бөлігі кездеседі. Қалдықтардың органикалық бөлігі шындығында үйінділерге немесе полигондарға тасталынбайды, жануарларға жем-қор ретінде беріледі немесе үй жағдайында қордаланады. Ағаш, қағаз және картондар үй пештерінде жағылады. Полигонға келіп түсетін қалдықтардың басым бөлігі қождар, құрылыс материалдары және сынған шынылар.</w:t>
      </w:r>
    </w:p>
    <w:p>
      <w:pPr>
        <w:spacing w:after="0"/>
        <w:ind w:left="0"/>
        <w:jc w:val="both"/>
      </w:pPr>
      <w:r>
        <w:rPr>
          <w:rFonts w:ascii="Times New Roman"/>
          <w:b w:val="false"/>
          <w:i w:val="false"/>
          <w:color w:val="000000"/>
          <w:sz w:val="28"/>
        </w:rPr>
        <w:t>
      Байғанин ауданында ТҚҚ морфологиялық құрамына зерттеулер жүргізілмеген. Орташа жылдық кезеңде қалдық полигонындағы ТҚҚ морфологиялық құрамын зерттеу ұсынылады.</w:t>
      </w:r>
    </w:p>
    <w:p>
      <w:pPr>
        <w:spacing w:after="0"/>
        <w:ind w:left="0"/>
        <w:jc w:val="both"/>
      </w:pPr>
      <w:r>
        <w:rPr>
          <w:rFonts w:ascii="Times New Roman"/>
          <w:b w:val="false"/>
          <w:i w:val="false"/>
          <w:color w:val="000000"/>
          <w:sz w:val="28"/>
        </w:rPr>
        <w:t>
      Қалдықтардың морфологиялық құрамы туралы ақпараттар қалдықтармен жұмыс жасауды тиімді жоспарлау мен басқаруды қамтамасыз етеді: қауіпсіз жинау мен тасымалдау жүйесін ұйымдастыру; пайдалануға немесе зарарсыздандыруға осы немесе басқа технологияларды қолдану негіздемесі; екінші реттік қайта өңдеуге жарамды пайдалы компоненттердің нақты құрамы; кәдеге жаратудың тиімді технологиясын таңдау.</w:t>
      </w:r>
    </w:p>
    <w:bookmarkStart w:name="z17" w:id="14"/>
    <w:p>
      <w:pPr>
        <w:spacing w:after="0"/>
        <w:ind w:left="0"/>
        <w:jc w:val="left"/>
      </w:pPr>
      <w:r>
        <w:rPr>
          <w:rFonts w:ascii="Times New Roman"/>
          <w:b/>
          <w:i w:val="false"/>
          <w:color w:val="000000"/>
        </w:rPr>
        <w:t xml:space="preserve"> 2.3 Коммуналдық қалдықтардың түзілуі және жиналу нормалары мен тарифтері</w:t>
      </w:r>
    </w:p>
    <w:bookmarkEnd w:id="14"/>
    <w:p>
      <w:pPr>
        <w:spacing w:after="0"/>
        <w:ind w:left="0"/>
        <w:jc w:val="both"/>
      </w:pPr>
      <w:r>
        <w:rPr>
          <w:rFonts w:ascii="Times New Roman"/>
          <w:b w:val="false"/>
          <w:i w:val="false"/>
          <w:color w:val="000000"/>
          <w:sz w:val="28"/>
        </w:rPr>
        <w:t>
      Коммуналдық қалдықтарды тиімді басқару және олардың болашақта түзілу көлемін жоспарлау мақсатында, аудан бойынша бір есепті бірлікке шаққандағы жинақталатын коммуналдық қалдықтар көлемі туралы ақпарат қажет.</w:t>
      </w:r>
    </w:p>
    <w:p>
      <w:pPr>
        <w:spacing w:after="0"/>
        <w:ind w:left="0"/>
        <w:jc w:val="both"/>
      </w:pPr>
      <w:r>
        <w:rPr>
          <w:rFonts w:ascii="Times New Roman"/>
          <w:b w:val="false"/>
          <w:i w:val="false"/>
          <w:color w:val="000000"/>
          <w:sz w:val="28"/>
        </w:rPr>
        <w:t xml:space="preserve">
      Коммуналдық қалдықтардың түзілу және жинақталу нормаларын есептеу үшін негізгі нормативтік-құқықтық құжаттар Қазақстан Республикасының </w:t>
      </w:r>
      <w:r>
        <w:rPr>
          <w:rFonts w:ascii="Times New Roman"/>
          <w:b w:val="false"/>
          <w:i w:val="false"/>
          <w:color w:val="000000"/>
          <w:sz w:val="28"/>
        </w:rPr>
        <w:t>Экологиялық Кодексі</w:t>
      </w:r>
      <w:r>
        <w:rPr>
          <w:rFonts w:ascii="Times New Roman"/>
          <w:b w:val="false"/>
          <w:i w:val="false"/>
          <w:color w:val="000000"/>
          <w:sz w:val="28"/>
        </w:rPr>
        <w:t xml:space="preserve">, Қазақстан Республикасы Экология, геология және табиғи ресурстар министрінің 2021 жылғы 01 қыркүйектегі № 347 </w:t>
      </w:r>
      <w:r>
        <w:rPr>
          <w:rFonts w:ascii="Times New Roman"/>
          <w:b w:val="false"/>
          <w:i w:val="false"/>
          <w:color w:val="000000"/>
          <w:sz w:val="28"/>
        </w:rPr>
        <w:t>Бұйрығымен</w:t>
      </w:r>
      <w:r>
        <w:rPr>
          <w:rFonts w:ascii="Times New Roman"/>
          <w:b w:val="false"/>
          <w:i w:val="false"/>
          <w:color w:val="000000"/>
          <w:sz w:val="28"/>
        </w:rPr>
        <w:t xml:space="preserve"> бекітілген коммуналдық қалдықтардың түзілуі және жинақталу нормаларын есептеу ережелері, Қазақстан Республикасы экология, геология және табиғи ресурстар министрінің 2021 жылғы 14 қыркүйектегі № 377 </w:t>
      </w:r>
      <w:r>
        <w:rPr>
          <w:rFonts w:ascii="Times New Roman"/>
          <w:b w:val="false"/>
          <w:i w:val="false"/>
          <w:color w:val="000000"/>
          <w:sz w:val="28"/>
        </w:rPr>
        <w:t>бұйрығымен</w:t>
      </w:r>
      <w:r>
        <w:rPr>
          <w:rFonts w:ascii="Times New Roman"/>
          <w:b w:val="false"/>
          <w:i w:val="false"/>
          <w:color w:val="000000"/>
          <w:sz w:val="28"/>
        </w:rPr>
        <w:t xml:space="preserve"> бекітілген Халыққа тұрмыстық қатты қалдықтарды жинау, тасымалдауғ сұрыптау және көму тарифтерін есептеу әдістемесі болып табылады.</w:t>
      </w:r>
    </w:p>
    <w:p>
      <w:pPr>
        <w:spacing w:after="0"/>
        <w:ind w:left="0"/>
        <w:jc w:val="both"/>
      </w:pPr>
      <w:r>
        <w:rPr>
          <w:rFonts w:ascii="Times New Roman"/>
          <w:b w:val="false"/>
          <w:i w:val="false"/>
          <w:color w:val="000000"/>
          <w:sz w:val="28"/>
        </w:rPr>
        <w:t xml:space="preserve">
      Ақтөбе облысы Байғанин аудандық мәслихатының 2023 жылғы 14 қыркүйектегі № 58 </w:t>
      </w:r>
      <w:r>
        <w:rPr>
          <w:rFonts w:ascii="Times New Roman"/>
          <w:b w:val="false"/>
          <w:i w:val="false"/>
          <w:color w:val="000000"/>
          <w:sz w:val="28"/>
        </w:rPr>
        <w:t>шешімімен</w:t>
      </w:r>
      <w:r>
        <w:rPr>
          <w:rFonts w:ascii="Times New Roman"/>
          <w:b w:val="false"/>
          <w:i w:val="false"/>
          <w:color w:val="000000"/>
          <w:sz w:val="28"/>
        </w:rPr>
        <w:t xml:space="preserve"> коммуналдық қалдықтардың түзілу және жинақталу нормалары бекітілді (</w:t>
      </w:r>
      <w:r>
        <w:rPr>
          <w:rFonts w:ascii="Times New Roman"/>
          <w:b w:val="false"/>
          <w:i w:val="false"/>
          <w:color w:val="000000"/>
          <w:sz w:val="28"/>
        </w:rPr>
        <w:t>3-кесте</w:t>
      </w:r>
      <w:r>
        <w:rPr>
          <w:rFonts w:ascii="Times New Roman"/>
          <w:b w:val="false"/>
          <w:i w:val="false"/>
          <w:color w:val="000000"/>
          <w:sz w:val="28"/>
        </w:rPr>
        <w:t>). Аудан тұрғындары үшін (абаттандырылған және абаттандырылмаған секторлар) бір адамға шаққандағы коммуналдық қалдықтардың түзілу және жинақталу нормасы – 0,95 м3 немесе 190 кг құрайды.</w:t>
      </w:r>
    </w:p>
    <w:bookmarkStart w:name="z18" w:id="15"/>
    <w:p>
      <w:pPr>
        <w:spacing w:after="0"/>
        <w:ind w:left="0"/>
        <w:jc w:val="left"/>
      </w:pPr>
      <w:r>
        <w:rPr>
          <w:rFonts w:ascii="Times New Roman"/>
          <w:b/>
          <w:i w:val="false"/>
          <w:color w:val="000000"/>
        </w:rPr>
        <w:t xml:space="preserve"> 3-кесте – Байғанин ауданы бойынша коммуналдық қалдықтардың түзілу және жинақталу нормалары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жинақталу нысандары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есептік бірлікке шаққандағы жинақталудың жылдық нормасы,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және абаттандырылмаған тұрғын үйлер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Жатақханалар, интернаттар, алалар үйі, қарттар үйі жне басқа да ұқсас нысандар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бөбекжайлар және басқа мектепке дейінгі мекемелер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кеңселер, банктер, пошта бөлімдері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қабылдауға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өзге де емлеу-профилактикалық мекемелер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өзге де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өзге де көңіл көтеру орындары мен қоғамдық тамақтану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отырғызу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казино, ойын автоматтары залдары, интернет-кафелер, компьютерлік клбутар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отырғызу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Музейлер,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аалңға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және агроөнеркәсіптік тауарлар дүкендері, аралас дүкендер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Машинамен сауда жасау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киоскілер,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азық-түлік тауарларының көтерме базалары мен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Вокзалдар,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 жол бойындағы көшедегі қоқыстар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көлік жуу орындары, жанармай құю станциялары (ЖҚС)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кооперативтері, гараждар, паркингтер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косметологиялық салондар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жуатын орындар, химиялық тазалау, тұрмыстық техниканы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аяқ киім, сағат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жөндеу және қызмет көрсету (кілт дайындау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алаңға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аумақта бұқаралық іс-шараларды ұйымдастыратын заңды тұлғалар, саябақ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1000 қатысушыға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теліміне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Халық жариялық келісім-шарт негізінде ТҚҚ жинаудың орталықтандырылған жүйесін пайдалануға міндетті және мәслихатпен бекітілген тариф негізінде (ҚР ЭК 367, бабы, </w:t>
      </w:r>
      <w:r>
        <w:rPr>
          <w:rFonts w:ascii="Times New Roman"/>
          <w:b w:val="false"/>
          <w:i w:val="false"/>
          <w:color w:val="000000"/>
          <w:sz w:val="28"/>
        </w:rPr>
        <w:t>3 тармағы</w:t>
      </w:r>
      <w:r>
        <w:rPr>
          <w:rFonts w:ascii="Times New Roman"/>
          <w:b w:val="false"/>
          <w:i w:val="false"/>
          <w:color w:val="000000"/>
          <w:sz w:val="28"/>
        </w:rPr>
        <w:t xml:space="preserve">) қалдықтарды тасымалдау қызметтеріне ақы төлеуі тиіс. </w:t>
      </w:r>
    </w:p>
    <w:p>
      <w:pPr>
        <w:spacing w:after="0"/>
        <w:ind w:left="0"/>
        <w:jc w:val="both"/>
      </w:pPr>
      <w:r>
        <w:rPr>
          <w:rFonts w:ascii="Times New Roman"/>
          <w:b w:val="false"/>
          <w:i w:val="false"/>
          <w:color w:val="000000"/>
          <w:sz w:val="28"/>
        </w:rPr>
        <w:t xml:space="preserve">
      Байғанин ауданы бойынша халық үшін тұрмыстық қатты қалдықтарды жинау, тасымалдау, сұрыптау және көму тарифтері Байғанин аудандық мәслихатының 2023 жылғы 14 қыркүйектегі № 58 шешіміндегі </w:t>
      </w:r>
      <w:r>
        <w:rPr>
          <w:rFonts w:ascii="Times New Roman"/>
          <w:b w:val="false"/>
          <w:i w:val="false"/>
          <w:color w:val="000000"/>
          <w:sz w:val="28"/>
        </w:rPr>
        <w:t>2-қосымша</w:t>
      </w:r>
      <w:r>
        <w:rPr>
          <w:rFonts w:ascii="Times New Roman"/>
          <w:b w:val="false"/>
          <w:i w:val="false"/>
          <w:color w:val="000000"/>
          <w:sz w:val="28"/>
        </w:rPr>
        <w:t xml:space="preserve"> арқылы бекітілген (</w:t>
      </w:r>
      <w:r>
        <w:rPr>
          <w:rFonts w:ascii="Times New Roman"/>
          <w:b w:val="false"/>
          <w:i w:val="false"/>
          <w:color w:val="000000"/>
          <w:sz w:val="28"/>
        </w:rPr>
        <w:t>4-кесте</w:t>
      </w:r>
      <w:r>
        <w:rPr>
          <w:rFonts w:ascii="Times New Roman"/>
          <w:b w:val="false"/>
          <w:i w:val="false"/>
          <w:color w:val="000000"/>
          <w:sz w:val="28"/>
        </w:rPr>
        <w:t xml:space="preserve">). </w:t>
      </w:r>
    </w:p>
    <w:bookmarkStart w:name="z19" w:id="16"/>
    <w:p>
      <w:pPr>
        <w:spacing w:after="0"/>
        <w:ind w:left="0"/>
        <w:jc w:val="left"/>
      </w:pPr>
      <w:r>
        <w:rPr>
          <w:rFonts w:ascii="Times New Roman"/>
          <w:b/>
          <w:i w:val="false"/>
          <w:color w:val="000000"/>
        </w:rPr>
        <w:t xml:space="preserve"> 4-кесте – Байғанин ауданы бойынша халық үшін тұрмыстық қатты қалдықтарды жинау, тасымалдау, сұрыптау және көму тарифтері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(қосылған құн салығынсыз)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және абаттандырылмаған үй иеліктері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1 тұрғынға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Бірліктегі жылдық тариф (көлем)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2914, 8</w:t>
            </w:r>
          </w:p>
        </w:tc>
      </w:tr>
    </w:tbl>
    <w:bookmarkStart w:name="z20" w:id="17"/>
    <w:p>
      <w:pPr>
        <w:spacing w:after="0"/>
        <w:ind w:left="0"/>
        <w:jc w:val="left"/>
      </w:pPr>
      <w:r>
        <w:rPr>
          <w:rFonts w:ascii="Times New Roman"/>
          <w:b/>
          <w:i w:val="false"/>
          <w:color w:val="000000"/>
        </w:rPr>
        <w:t xml:space="preserve"> 2.4 Коммуналдық қалдықтарды басқарудың қолданыстағы жүйесін бағалау</w:t>
      </w:r>
    </w:p>
    <w:bookmarkEnd w:id="17"/>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жинау, жинақтау және бөліп жинау</w:t>
      </w:r>
    </w:p>
    <w:p>
      <w:pPr>
        <w:spacing w:after="0"/>
        <w:ind w:left="0"/>
        <w:jc w:val="both"/>
      </w:pPr>
      <w:r>
        <w:rPr>
          <w:rFonts w:ascii="Times New Roman"/>
          <w:b w:val="false"/>
          <w:i w:val="false"/>
          <w:color w:val="000000"/>
          <w:sz w:val="28"/>
        </w:rPr>
        <w:t xml:space="preserve">
      Байғанин ауданы негізінен жеке тұрғын үйлерден тұратын ауылдық елді мекен ретінде ұсынылады. Абаттандырылған сектор тек аудан орталығы – Қарауылкелді ауылында ғана бар. </w:t>
      </w:r>
    </w:p>
    <w:p>
      <w:pPr>
        <w:spacing w:after="0"/>
        <w:ind w:left="0"/>
        <w:jc w:val="both"/>
      </w:pPr>
      <w:r>
        <w:rPr>
          <w:rFonts w:ascii="Times New Roman"/>
          <w:b w:val="false"/>
          <w:i w:val="false"/>
          <w:color w:val="000000"/>
          <w:sz w:val="28"/>
        </w:rPr>
        <w:t xml:space="preserve">
      Мұнда аудан халқының басым бөлігі – 9808 адам тұрады, 1926 аулалық шаруашылық тіркелген, коммуналдық қалдықтарды орталықтандырылған жинау және шығару жүйесі жұмыс істейді, аралас қалдықтарды жинауға арналған 22 контейнер орнатылған. </w:t>
      </w:r>
    </w:p>
    <w:p>
      <w:pPr>
        <w:spacing w:after="0"/>
        <w:ind w:left="0"/>
        <w:jc w:val="both"/>
      </w:pPr>
      <w:r>
        <w:rPr>
          <w:rFonts w:ascii="Times New Roman"/>
          <w:b w:val="false"/>
          <w:i w:val="false"/>
          <w:color w:val="000000"/>
          <w:sz w:val="28"/>
        </w:rPr>
        <w:t>
      Алайда, контейнер саны Қарауылкелді ауылының халқы үшін жеткіліксіз, себебі елді мекенде 48 көше бар (көшелерге бір контейнерден де келмейді). Көптеген контейнерлердің техникалық жағдайы қанағаттанарлықсыз деңгейде, ескі, майысқан, көлемі аз. Контейнерлік алаңдар бекітілген санитарлық және экологиялық таалптарға жауап бермейді. ТҚҚ бөлек жинауға арналған контейнерлер жоқ.</w:t>
      </w:r>
    </w:p>
    <w:p>
      <w:pPr>
        <w:spacing w:after="0"/>
        <w:ind w:left="0"/>
        <w:jc w:val="both"/>
      </w:pPr>
      <w:r>
        <w:rPr>
          <w:rFonts w:ascii="Times New Roman"/>
          <w:b w:val="false"/>
          <w:i w:val="false"/>
          <w:color w:val="000000"/>
          <w:sz w:val="28"/>
        </w:rPr>
        <w:t>
      Қарауылкелді ауылында қалдықтарды жинау және шығару жұмыстарымен "Ернұр" ЖК айналысады, қалдықтар ГАЗ – 51 жүк көлігімен тасымалданады. Қарауылкелді ауылында тұратын 21 497тұрғынның 6538 тұрғыны қалдықтарды жинау жүйесімен қамтылған.</w:t>
      </w:r>
    </w:p>
    <w:p>
      <w:pPr>
        <w:spacing w:after="0"/>
        <w:ind w:left="0"/>
        <w:jc w:val="both"/>
      </w:pPr>
      <w:r>
        <w:rPr>
          <w:rFonts w:ascii="Times New Roman"/>
          <w:b w:val="false"/>
          <w:i w:val="false"/>
          <w:color w:val="000000"/>
          <w:sz w:val="28"/>
        </w:rPr>
        <w:t xml:space="preserve">
      Миялы ауылында 7 көшеге қалдықтарды араластырып жинауға арналған 7 контейнер, ал Дияр ауылына – 2 контейнер орнатылған. </w:t>
      </w:r>
    </w:p>
    <w:p>
      <w:pPr>
        <w:spacing w:after="0"/>
        <w:ind w:left="0"/>
        <w:jc w:val="both"/>
      </w:pPr>
      <w:r>
        <w:rPr>
          <w:rFonts w:ascii="Times New Roman"/>
          <w:b w:val="false"/>
          <w:i w:val="false"/>
          <w:color w:val="000000"/>
          <w:sz w:val="28"/>
        </w:rPr>
        <w:t xml:space="preserve">
      Байғанин ауданының қалған елді мекендерінде қалдықтарды орталықтандырылған қалдық жинау жүйесі жоқ. Ауылдық жерлерде жеке тұрғын үй секторы басым. Әр үй шаруашылығы өз аумағындағы қалдықтарды өз бетінше шығарады немесе қалдық шығару қызметіне тапсырыс береді. Тұрмыстық қалдықтарды тұрғындар өздері пайдаланады, тағам қалдықтарымен үй жануарларын қоректендіреді, қағаз, картон, ағаш қалдықтарын пеште жағады. Әрбір үйдің аулаларында апатты үйінділер бар. Қалдықтарды әрбір елді мекенде орналасқан жергілікті үйінділерге тұрғындар өз бетінше шығарады. Жергілікті үйінділер қоршалмаған, экологиялық және санитарлық талаптарға жауап бермейді, адам денсаулығы мен қоршаған ортаға қауіп төндіреді. </w:t>
      </w:r>
    </w:p>
    <w:p>
      <w:pPr>
        <w:spacing w:after="0"/>
        <w:ind w:left="0"/>
        <w:jc w:val="both"/>
      </w:pPr>
      <w:r>
        <w:rPr>
          <w:rFonts w:ascii="Times New Roman"/>
          <w:b w:val="false"/>
          <w:i w:val="false"/>
          <w:color w:val="000000"/>
          <w:sz w:val="28"/>
        </w:rPr>
        <w:t xml:space="preserve">
      ТҚҚ жинаужағдайын талдау нәтижесінде анықталды: </w:t>
      </w:r>
    </w:p>
    <w:p>
      <w:pPr>
        <w:spacing w:after="0"/>
        <w:ind w:left="0"/>
        <w:jc w:val="both"/>
      </w:pPr>
      <w:r>
        <w:rPr>
          <w:rFonts w:ascii="Times New Roman"/>
          <w:b w:val="false"/>
          <w:i w:val="false"/>
          <w:color w:val="000000"/>
          <w:sz w:val="28"/>
        </w:rPr>
        <w:t xml:space="preserve">
      - коммуналды қалдықтарды орталықтандырылған жүйе арқылы жинау тек аудан орталығы – Қарауылкелді ауылында ғана ұйымдастырылған; </w:t>
      </w:r>
    </w:p>
    <w:p>
      <w:pPr>
        <w:spacing w:after="0"/>
        <w:ind w:left="0"/>
        <w:jc w:val="both"/>
      </w:pPr>
      <w:r>
        <w:rPr>
          <w:rFonts w:ascii="Times New Roman"/>
          <w:b w:val="false"/>
          <w:i w:val="false"/>
          <w:color w:val="000000"/>
          <w:sz w:val="28"/>
        </w:rPr>
        <w:t>
      -орнатылған контейнерлер қалдықтарды араластырып жинауға арналған;</w:t>
      </w:r>
    </w:p>
    <w:p>
      <w:pPr>
        <w:spacing w:after="0"/>
        <w:ind w:left="0"/>
        <w:jc w:val="both"/>
      </w:pPr>
      <w:r>
        <w:rPr>
          <w:rFonts w:ascii="Times New Roman"/>
          <w:b w:val="false"/>
          <w:i w:val="false"/>
          <w:color w:val="000000"/>
          <w:sz w:val="28"/>
        </w:rPr>
        <w:t xml:space="preserve">
      - контейнерлер саны қалдықтарды жинауға жетпейді; </w:t>
      </w:r>
    </w:p>
    <w:p>
      <w:pPr>
        <w:spacing w:after="0"/>
        <w:ind w:left="0"/>
        <w:jc w:val="both"/>
      </w:pPr>
      <w:r>
        <w:rPr>
          <w:rFonts w:ascii="Times New Roman"/>
          <w:b w:val="false"/>
          <w:i w:val="false"/>
          <w:color w:val="000000"/>
          <w:sz w:val="28"/>
        </w:rPr>
        <w:t xml:space="preserve">
      - контейнерлер сыйымдылығы жағынан кішкентай, басым көпшілігі тозған, қанағаттанарлықсыз жағдайда; </w:t>
      </w:r>
    </w:p>
    <w:p>
      <w:pPr>
        <w:spacing w:after="0"/>
        <w:ind w:left="0"/>
        <w:jc w:val="both"/>
      </w:pPr>
      <w:r>
        <w:rPr>
          <w:rFonts w:ascii="Times New Roman"/>
          <w:b w:val="false"/>
          <w:i w:val="false"/>
          <w:color w:val="000000"/>
          <w:sz w:val="28"/>
        </w:rPr>
        <w:t xml:space="preserve">
      - контейнерлік алаңдар бекітілген санитарлық және экологиялық талаптарға жауап бермейді; </w:t>
      </w:r>
    </w:p>
    <w:p>
      <w:pPr>
        <w:spacing w:after="0"/>
        <w:ind w:left="0"/>
        <w:jc w:val="both"/>
      </w:pPr>
      <w:r>
        <w:rPr>
          <w:rFonts w:ascii="Times New Roman"/>
          <w:b w:val="false"/>
          <w:i w:val="false"/>
          <w:color w:val="000000"/>
          <w:sz w:val="28"/>
        </w:rPr>
        <w:t xml:space="preserve">
      - қалдықтарды орталықтан жинау жүйесімен тек тұрғындардың 30,4 пайызы ғана қамтылған.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бөлек жинау</w:t>
      </w:r>
    </w:p>
    <w:p>
      <w:pPr>
        <w:spacing w:after="0"/>
        <w:ind w:left="0"/>
        <w:jc w:val="both"/>
      </w:pPr>
      <w:r>
        <w:rPr>
          <w:rFonts w:ascii="Times New Roman"/>
          <w:b w:val="false"/>
          <w:i w:val="false"/>
          <w:color w:val="000000"/>
          <w:sz w:val="28"/>
        </w:rPr>
        <w:t xml:space="preserve">
      Қалдықтарды бөлек жинау ұйымдастырылмаған. Қалдықтарды бөлекж инауға арналған контейнерлер орнатылмаған.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тасымалдау</w:t>
      </w:r>
    </w:p>
    <w:p>
      <w:pPr>
        <w:spacing w:after="0"/>
        <w:ind w:left="0"/>
        <w:jc w:val="both"/>
      </w:pPr>
      <w:r>
        <w:rPr>
          <w:rFonts w:ascii="Times New Roman"/>
          <w:b w:val="false"/>
          <w:i w:val="false"/>
          <w:color w:val="000000"/>
          <w:sz w:val="28"/>
        </w:rPr>
        <w:t xml:space="preserve">
      ТҚҚ шығару тек Қаруылкелді ауылында ғана ұйымдастырылған. Қалдықтарды шығару қызметімен "Ернұр" ЖК айналысады. </w:t>
      </w:r>
    </w:p>
    <w:p>
      <w:pPr>
        <w:spacing w:after="0"/>
        <w:ind w:left="0"/>
        <w:jc w:val="both"/>
      </w:pPr>
      <w:r>
        <w:rPr>
          <w:rFonts w:ascii="Times New Roman"/>
          <w:b w:val="false"/>
          <w:i w:val="false"/>
          <w:color w:val="000000"/>
          <w:sz w:val="28"/>
        </w:rPr>
        <w:t xml:space="preserve">
      Қалған ауылдық жерлерде қалдықтарды шығаруың орталықтандырылған жүйесі жоқ. Жергілікті тұрғындар ТҚҚ-ны жергілікті әкімдік балансындағы ТҚҚ орналастыру алаңдарына немесе апатты үйінділерге өз беттерінше шығарады. </w:t>
      </w:r>
    </w:p>
    <w:p>
      <w:pPr>
        <w:spacing w:after="0"/>
        <w:ind w:left="0"/>
        <w:jc w:val="both"/>
      </w:pPr>
      <w:r>
        <w:rPr>
          <w:rFonts w:ascii="Times New Roman"/>
          <w:b w:val="false"/>
          <w:i w:val="false"/>
          <w:color w:val="000000"/>
          <w:sz w:val="28"/>
        </w:rPr>
        <w:t>
      ҚР Экологиялық Кодексіне сәйкес (ҚР Экологиялық Кодексі) (</w:t>
      </w:r>
      <w:r>
        <w:rPr>
          <w:rFonts w:ascii="Times New Roman"/>
          <w:b w:val="false"/>
          <w:i w:val="false"/>
          <w:color w:val="000000"/>
          <w:sz w:val="28"/>
        </w:rPr>
        <w:t>337 бап</w:t>
      </w:r>
      <w:r>
        <w:rPr>
          <w:rFonts w:ascii="Times New Roman"/>
          <w:b w:val="false"/>
          <w:i w:val="false"/>
          <w:color w:val="000000"/>
          <w:sz w:val="28"/>
        </w:rPr>
        <w:t xml:space="preserve">) қалдықтарды жинау, сұрыптау және тасымалдау бойынша, қауіпсіз қалдықтарды қалпына келтіру және жою бойынша іс-әрекеттерді жоспарлайтын немесе жүзеге асыратын кәсіпкерлік субъектілері ҚР ЭТРМ іс-әрекеттің басталғандығы туралы хабарлау керек. </w:t>
      </w:r>
    </w:p>
    <w:p>
      <w:pPr>
        <w:spacing w:after="0"/>
        <w:ind w:left="0"/>
        <w:jc w:val="both"/>
      </w:pPr>
      <w:r>
        <w:rPr>
          <w:rFonts w:ascii="Times New Roman"/>
          <w:b w:val="false"/>
          <w:i w:val="false"/>
          <w:color w:val="000000"/>
          <w:sz w:val="28"/>
        </w:rPr>
        <w:t xml:space="preserve">
      Байғанин ауданында мұндай іс-әрекетті екі компания жүзеге асырады. Байғанин ауданындағы іс-әрекетті жүзеге асыратын кәсіпкерлік субъектілерінің тізімі </w:t>
      </w:r>
      <w:r>
        <w:rPr>
          <w:rFonts w:ascii="Times New Roman"/>
          <w:b w:val="false"/>
          <w:i w:val="false"/>
          <w:color w:val="000000"/>
          <w:sz w:val="28"/>
        </w:rPr>
        <w:t>5 кестеде</w:t>
      </w:r>
      <w:r>
        <w:rPr>
          <w:rFonts w:ascii="Times New Roman"/>
          <w:b w:val="false"/>
          <w:i w:val="false"/>
          <w:color w:val="000000"/>
          <w:sz w:val="28"/>
        </w:rPr>
        <w:t xml:space="preserve"> көрсетілген.</w:t>
      </w:r>
    </w:p>
    <w:bookmarkStart w:name="z21" w:id="18"/>
    <w:p>
      <w:pPr>
        <w:spacing w:after="0"/>
        <w:ind w:left="0"/>
        <w:jc w:val="left"/>
      </w:pPr>
      <w:r>
        <w:rPr>
          <w:rFonts w:ascii="Times New Roman"/>
          <w:b/>
          <w:i w:val="false"/>
          <w:color w:val="000000"/>
        </w:rPr>
        <w:t xml:space="preserve"> 5-кесте – Байғанин ауданындағы қызметтерді жүзеге асыратын кәсіпкерлік субъектілерінің тізімі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ШҚ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Байғанин ауданы, Қарауылкелді ауылы, Ешбаев көшесі, 1 үй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"MARKservice"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Байғанин ауданы, Қызылбұлақ ауылдық округі, Жаңатан елді мекенін 15 км қашықтықта.</w:t>
            </w:r>
          </w:p>
        </w:tc>
      </w:tr>
    </w:tbl>
    <w:p>
      <w:pPr>
        <w:spacing w:after="0"/>
        <w:ind w:left="0"/>
        <w:jc w:val="both"/>
      </w:pPr>
      <w:r>
        <w:rPr>
          <w:rFonts w:ascii="Times New Roman"/>
          <w:b w:val="false"/>
          <w:i w:val="false"/>
          <w:color w:val="000000"/>
          <w:sz w:val="28"/>
        </w:rPr>
        <w:t xml:space="preserve">
      ҚР Экологиялық кодексінің </w:t>
      </w:r>
      <w:r>
        <w:rPr>
          <w:rFonts w:ascii="Times New Roman"/>
          <w:b w:val="false"/>
          <w:i w:val="false"/>
          <w:color w:val="000000"/>
          <w:sz w:val="28"/>
        </w:rPr>
        <w:t>367-бабына</w:t>
      </w:r>
      <w:r>
        <w:rPr>
          <w:rFonts w:ascii="Times New Roman"/>
          <w:b w:val="false"/>
          <w:i w:val="false"/>
          <w:color w:val="000000"/>
          <w:sz w:val="28"/>
        </w:rPr>
        <w:t xml:space="preserve"> сәйкес, ТҚҚ орталықтандырылған жинау жүйесі жергілікті атқарушы органдармен ұйымдастырылады және ТҚҚ нарығы субъектілерін айқындау бойынша конкурс (тендер) өткізу арқылы жүзеге асырылады.</w:t>
      </w:r>
    </w:p>
    <w:p>
      <w:pPr>
        <w:spacing w:after="0"/>
        <w:ind w:left="0"/>
        <w:jc w:val="both"/>
      </w:pPr>
      <w:r>
        <w:rPr>
          <w:rFonts w:ascii="Times New Roman"/>
          <w:b w:val="false"/>
          <w:i w:val="false"/>
          <w:color w:val="000000"/>
          <w:sz w:val="28"/>
        </w:rPr>
        <w:t>
      Байғанин ауданында ТҚҚ жинауды және шығаруды жүзеге асыратын кәсіпкерлік субъектілерін анықтау конкурсы жүргізілмеген.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жинау, қайта өңдеу</w:t>
      </w:r>
    </w:p>
    <w:p>
      <w:pPr>
        <w:spacing w:after="0"/>
        <w:ind w:left="0"/>
        <w:jc w:val="both"/>
      </w:pPr>
      <w:r>
        <w:rPr>
          <w:rFonts w:ascii="Times New Roman"/>
          <w:b w:val="false"/>
          <w:i w:val="false"/>
          <w:color w:val="000000"/>
          <w:sz w:val="28"/>
        </w:rPr>
        <w:t>
      Қоқыс сұрыптайтын желілер, екінші шикізатты қабылдау пункттері (пластик, шыны, қағаз және картон қалдықтары) және т.б. ауданда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көму</w:t>
      </w:r>
    </w:p>
    <w:p>
      <w:pPr>
        <w:spacing w:after="0"/>
        <w:ind w:left="0"/>
        <w:jc w:val="both"/>
      </w:pPr>
      <w:r>
        <w:rPr>
          <w:rFonts w:ascii="Times New Roman"/>
          <w:b w:val="false"/>
          <w:i w:val="false"/>
          <w:color w:val="000000"/>
          <w:sz w:val="28"/>
        </w:rPr>
        <w:t>
      2020 жылы Қарауылкелді ауылында ТҚҚ полигонының құрылысы басталды. 155 млн теңгеге тендер жүргізілді. Конкурсты DEN-Group Plus фирмасы жеңіп алды. Полигон аумағы – 50 га. ТҚҚ полигонынан басқа мұнда сұйық қалдықтарды төгуге арналған сүзгілік алаңда орнатылған. Аталған нысандар электрондық сауда алаңы арқылы мемлекеттік мүлікті кейіннен сатып алу құқығынсыз конкурс негізінде 3 жыл мерзімге сенімгерлік басқаруға берілді. Сарапшылардың пікірінше, полигон құрылысы экологиялық нормалардың бұзылуымен, жобалық-сметалық құжаттама талаптарына сәйкес емес талаптарда орындалған, аудан тұрғындарына сапасыз қызмет көрстеумен сипатталады.</w:t>
      </w:r>
    </w:p>
    <w:p>
      <w:pPr>
        <w:spacing w:after="0"/>
        <w:ind w:left="0"/>
        <w:jc w:val="both"/>
      </w:pPr>
      <w:r>
        <w:rPr>
          <w:rFonts w:ascii="Times New Roman"/>
          <w:b w:val="false"/>
          <w:i w:val="false"/>
          <w:color w:val="000000"/>
          <w:sz w:val="28"/>
        </w:rPr>
        <w:t>
      Қарауылкелді, Ащы, Қызылбұлақ, Сарытоғай, Жарқамыс, Миялы елді мекендерінде ТҚҚ алаңдарын орналастыру және пайдалану актілері бар. ТҚҚ ең ірі полигоны Қарауылкелді ауылынан 3 км қашықтықта орналасқан алаң болып табылады. Полигон санитарлық, экологиялық және құрылыстық нормаларға жауап бермейді. Қалдықтар желмен бірге үлкен қашықтықтарға ұшады. Мал көметін орын бар болғанымен, ірі қара малдың денелері сол полигон аумағында жатыр. Полигонға заңдық талаптарға сәйкес келмейтін қауіпті қалдықтар да тасталынады.</w:t>
      </w:r>
    </w:p>
    <w:p>
      <w:pPr>
        <w:spacing w:after="0"/>
        <w:ind w:left="0"/>
        <w:jc w:val="both"/>
      </w:pPr>
      <w:r>
        <w:rPr>
          <w:rFonts w:ascii="Times New Roman"/>
          <w:b w:val="false"/>
          <w:i w:val="false"/>
          <w:color w:val="000000"/>
          <w:sz w:val="28"/>
        </w:rPr>
        <w:t>
      Бірақ коммуналдық қалдықтар көрсетілген алаңдарға ғана емес, ауданның әрбір елді мекенінде түзілген, санитарлық және экологиялық таалптарына сәйкес келмейтін қоқыс үйінділеріне тасталынады.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Апатты үйінділер</w:t>
      </w:r>
    </w:p>
    <w:p>
      <w:pPr>
        <w:spacing w:after="0"/>
        <w:ind w:left="0"/>
        <w:jc w:val="both"/>
      </w:pPr>
      <w:r>
        <w:rPr>
          <w:rFonts w:ascii="Times New Roman"/>
          <w:b w:val="false"/>
          <w:i w:val="false"/>
          <w:color w:val="000000"/>
          <w:sz w:val="28"/>
        </w:rPr>
        <w:t>
      Ауданда әрбір тұрғын пункттерде апатты үйінділер түзілген, оның басты себебі, қалдықтарды жинаумен шығарудың орталықтандырылған жүйесінің және қажетті инфрақұрылымның болмауымен сипатталады.</w:t>
      </w:r>
    </w:p>
    <w:bookmarkStart w:name="z22" w:id="19"/>
    <w:p>
      <w:pPr>
        <w:spacing w:after="0"/>
        <w:ind w:left="0"/>
        <w:jc w:val="left"/>
      </w:pPr>
      <w:r>
        <w:rPr>
          <w:rFonts w:ascii="Times New Roman"/>
          <w:b/>
          <w:i w:val="false"/>
          <w:color w:val="000000"/>
        </w:rPr>
        <w:t xml:space="preserve"> 2.5 Қалдықтарды жекелеген түрлерін басқару жүйесіне талдау</w:t>
      </w:r>
    </w:p>
    <w:bookmarkEnd w:id="19"/>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 сынабы бар қалдықтар</w:t>
      </w:r>
    </w:p>
    <w:p>
      <w:pPr>
        <w:spacing w:after="0"/>
        <w:ind w:left="0"/>
        <w:jc w:val="both"/>
      </w:pPr>
      <w:r>
        <w:rPr>
          <w:rFonts w:ascii="Times New Roman"/>
          <w:b w:val="false"/>
          <w:i w:val="false"/>
          <w:color w:val="000000"/>
          <w:sz w:val="28"/>
        </w:rPr>
        <w:t xml:space="preserve">
      Құрамында сынабы бар қалдықтарға (ары қарай ҚСБҚ) тұтынушылық қасиетін жойған құрамында сынабы бар шамдар мен приборлар жатады. ҚР ЭК </w:t>
      </w:r>
      <w:r>
        <w:rPr>
          <w:rFonts w:ascii="Times New Roman"/>
          <w:b w:val="false"/>
          <w:i w:val="false"/>
          <w:color w:val="000000"/>
          <w:sz w:val="28"/>
        </w:rPr>
        <w:t>351 бабына</w:t>
      </w:r>
      <w:r>
        <w:rPr>
          <w:rFonts w:ascii="Times New Roman"/>
          <w:b w:val="false"/>
          <w:i w:val="false"/>
          <w:color w:val="000000"/>
          <w:sz w:val="28"/>
        </w:rPr>
        <w:t xml:space="preserve"> сәйкес, құрамында сынабы бар шамдар мен приборлар қалдық ретінде танылады және полигондарға көмуге жарамсыз, сондықтан олар қалдықтарды кәдеге жарататын мамандандырылған ұйымдарға берілуі керек. Осыған байланысты ҚСБҚ жинау ұйымдастырылған.</w:t>
      </w:r>
    </w:p>
    <w:p>
      <w:pPr>
        <w:spacing w:after="0"/>
        <w:ind w:left="0"/>
        <w:jc w:val="both"/>
      </w:pPr>
      <w:r>
        <w:rPr>
          <w:rFonts w:ascii="Times New Roman"/>
          <w:b w:val="false"/>
          <w:i w:val="false"/>
          <w:color w:val="000000"/>
          <w:sz w:val="28"/>
        </w:rPr>
        <w:t xml:space="preserve">
      Республикалық мәндегі қала, астана және аудандық жергілікті атқарушы органдар (облыстық маңызы бар қалалар) тұрғындарда бұрын қолданылған құрамында сынабы бар энергияны үнемдейтін шамдарды кәдеге жаратуды ұйымдастыруға жауапты (ҚР "Энергия үнемдеу және энерготиімділікті арттыру туралы" 13.01.2012 жылдың №541-IV </w:t>
      </w:r>
      <w:r>
        <w:rPr>
          <w:rFonts w:ascii="Times New Roman"/>
          <w:b w:val="false"/>
          <w:i w:val="false"/>
          <w:color w:val="000000"/>
          <w:sz w:val="28"/>
        </w:rPr>
        <w:t>Заңы</w:t>
      </w:r>
      <w:r>
        <w:rPr>
          <w:rFonts w:ascii="Times New Roman"/>
          <w:b w:val="false"/>
          <w:i w:val="false"/>
          <w:color w:val="000000"/>
          <w:sz w:val="28"/>
        </w:rPr>
        <w:t>).</w:t>
      </w:r>
    </w:p>
    <w:p>
      <w:pPr>
        <w:spacing w:after="0"/>
        <w:ind w:left="0"/>
        <w:jc w:val="both"/>
      </w:pPr>
      <w:r>
        <w:rPr>
          <w:rFonts w:ascii="Times New Roman"/>
          <w:b w:val="false"/>
          <w:i w:val="false"/>
          <w:color w:val="000000"/>
          <w:sz w:val="28"/>
        </w:rPr>
        <w:t>
      Байғанин ауданында ҚСБҚ тұрғындардан жинайтын контейнерлер жоқ. Тұрғындардан түзілетін қоректік көздер мен ҚСБҚ, ТҚҚ араласып контейнерлерге жинақталады және жалпы ағынмен бірге қоршаған ортаға зиян келтіре отырып, үйінділерге тасталынады.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Электрлік және электрондық жабдық қалдықтары (ЭЭЖҚ)</w:t>
      </w:r>
    </w:p>
    <w:p>
      <w:pPr>
        <w:spacing w:after="0"/>
        <w:ind w:left="0"/>
        <w:jc w:val="both"/>
      </w:pPr>
      <w:r>
        <w:rPr>
          <w:rFonts w:ascii="Times New Roman"/>
          <w:b w:val="false"/>
          <w:i w:val="false"/>
          <w:color w:val="000000"/>
          <w:sz w:val="28"/>
        </w:rPr>
        <w:t xml:space="preserve">
      Электрондық және электрлік жабдық қалдықтарға барлық пайдаланылған батареялар немесе электрлік желі арқылы жұмыс істеген заттар (теледидар, компьютер, тоңазытқыш, радиоқабылдағыш, электрлік балалар ойыншықтары, компакт-диск және т.б.) және олардың элементтері (мысалы, батарея) жатады. </w:t>
      </w:r>
    </w:p>
    <w:p>
      <w:pPr>
        <w:spacing w:after="0"/>
        <w:ind w:left="0"/>
        <w:jc w:val="both"/>
      </w:pPr>
      <w:r>
        <w:rPr>
          <w:rFonts w:ascii="Times New Roman"/>
          <w:b w:val="false"/>
          <w:i w:val="false"/>
          <w:color w:val="000000"/>
          <w:sz w:val="28"/>
        </w:rPr>
        <w:t xml:space="preserve">
      ЭЭЖҚ полигондарға көму үшін қабылдауға тиым салынады. Жеке тұлғалардан электрлік және электрондық жабдық қалдықтарын жинауды, қайта өңдеуді және кәдеге жаратуды мердігерлік ұйымдар жүзеге асырады (ҚР ЭК </w:t>
      </w:r>
      <w:r>
        <w:rPr>
          <w:rFonts w:ascii="Times New Roman"/>
          <w:b w:val="false"/>
          <w:i w:val="false"/>
          <w:color w:val="000000"/>
          <w:sz w:val="28"/>
        </w:rPr>
        <w:t>351 б</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Байғанин ауданының тұрғындарынан ЭЭЖҚ бөлек жинау ұйымдастырылмаған, сондықтан олар жалпы ағынмен бірге үйінділерге түседі. </w:t>
      </w:r>
    </w:p>
    <w:p>
      <w:pPr>
        <w:spacing w:after="0"/>
        <w:ind w:left="0"/>
        <w:jc w:val="both"/>
      </w:pPr>
      <w:r>
        <w:rPr>
          <w:rFonts w:ascii="Times New Roman"/>
          <w:b w:val="false"/>
          <w:i w:val="false"/>
          <w:color w:val="000000"/>
          <w:sz w:val="28"/>
        </w:rPr>
        <w:t xml:space="preserve">
      Ауданда ЭЭЖҚ кәдеге жарату мен қайта өңдеудің жүйесі жоқ. </w:t>
      </w:r>
    </w:p>
    <w:p>
      <w:pPr>
        <w:spacing w:after="0"/>
        <w:ind w:left="0"/>
        <w:jc w:val="both"/>
      </w:pPr>
      <w:r>
        <w:rPr>
          <w:rFonts w:ascii="Times New Roman"/>
          <w:b w:val="false"/>
          <w:i w:val="false"/>
          <w:color w:val="000000"/>
          <w:sz w:val="28"/>
        </w:rPr>
        <w:t>
      ҚР Экологиялық Кодексінің (</w:t>
      </w:r>
      <w:r>
        <w:rPr>
          <w:rFonts w:ascii="Times New Roman"/>
          <w:b w:val="false"/>
          <w:i w:val="false"/>
          <w:color w:val="000000"/>
          <w:sz w:val="28"/>
        </w:rPr>
        <w:t>365 б</w:t>
      </w:r>
      <w:r>
        <w:rPr>
          <w:rFonts w:ascii="Times New Roman"/>
          <w:b w:val="false"/>
          <w:i w:val="false"/>
          <w:color w:val="000000"/>
          <w:sz w:val="28"/>
        </w:rPr>
        <w:t>) талаптарына сәйкес, ЭЭЖ қалдықтарының қауіпті құрамдары бөлек жиналып, мамандандырылған кәсіпорындарға қайта қалпына келтіру үшін өткізілмейді.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Ірі көлемді және құрылыс қалдықтары</w:t>
      </w:r>
    </w:p>
    <w:p>
      <w:pPr>
        <w:spacing w:after="0"/>
        <w:ind w:left="0"/>
        <w:jc w:val="both"/>
      </w:pPr>
      <w:r>
        <w:rPr>
          <w:rFonts w:ascii="Times New Roman"/>
          <w:b w:val="false"/>
          <w:i w:val="false"/>
          <w:color w:val="000000"/>
          <w:sz w:val="28"/>
        </w:rPr>
        <w:t>
      Экологиялық заңнамаға сәйкес, жеке тұлғалар өз бетінше ірі көлемді және құрылыс қалдықтарын шығаруға мүмкіндігі бар арнайы ұйымдастырылған алаңдарға жинақталуы керек. Мұндай алаңдар Қобда ауданында жоқ. Ірі көлемді және құрылыс қалдықтары басқа қалдықтармен бірге полигондарға шығарылады.</w:t>
      </w:r>
    </w:p>
    <w:p>
      <w:pPr>
        <w:spacing w:after="0"/>
        <w:ind w:left="0"/>
        <w:jc w:val="both"/>
      </w:pPr>
      <w:r>
        <w:rPr>
          <w:rFonts w:ascii="Times New Roman"/>
          <w:b w:val="false"/>
          <w:i w:val="false"/>
          <w:color w:val="000000"/>
          <w:sz w:val="28"/>
        </w:rPr>
        <w:t>
      Жергілікті әкімдіктің маңызды міндеті ірі көлемді және құрылыс қалдықтарына арналған арнайы ұйымдастырылған алаңдарды құру және оларды тасымалдау бойынша мамандандырылған компанияларды анықтау болып табылады.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Тағам қалдықтары</w:t>
      </w:r>
    </w:p>
    <w:p>
      <w:pPr>
        <w:spacing w:after="0"/>
        <w:ind w:left="0"/>
        <w:jc w:val="both"/>
      </w:pPr>
      <w:r>
        <w:rPr>
          <w:rFonts w:ascii="Times New Roman"/>
          <w:b w:val="false"/>
          <w:i w:val="false"/>
          <w:color w:val="000000"/>
          <w:sz w:val="28"/>
        </w:rPr>
        <w:t>
      Ауданда тағам қалдықтарын бөлек жинау ұйымдастырылмаған. Аудан негізінен жеке үй құрылысы бар ауылдық тұрғын пункттерден тұрады, мұнда тағам қалдықтары үй жануарлары мен төрт түлікке жем-қор ретінде пайдаланылады. Қарауылкелді ауылында контейнерлік алаңдардағы тағам қалдықтары басқа қалдықтармен бірге контейнерлерге төгіледі, кейіннен полигонға жіберіледі.</w:t>
      </w:r>
    </w:p>
    <w:bookmarkStart w:name="z23" w:id="20"/>
    <w:p>
      <w:pPr>
        <w:spacing w:after="0"/>
        <w:ind w:left="0"/>
        <w:jc w:val="left"/>
      </w:pPr>
      <w:r>
        <w:rPr>
          <w:rFonts w:ascii="Times New Roman"/>
          <w:b/>
          <w:i w:val="false"/>
          <w:color w:val="000000"/>
        </w:rPr>
        <w:t xml:space="preserve"> 2.6 Қалдықтарды басқару іс-шараларына бөлінген қаражатқа талдау</w:t>
      </w:r>
    </w:p>
    <w:bookmarkEnd w:id="20"/>
    <w:p>
      <w:pPr>
        <w:spacing w:after="0"/>
        <w:ind w:left="0"/>
        <w:jc w:val="both"/>
      </w:pPr>
      <w:r>
        <w:rPr>
          <w:rFonts w:ascii="Times New Roman"/>
          <w:b w:val="false"/>
          <w:i w:val="false"/>
          <w:color w:val="000000"/>
          <w:sz w:val="28"/>
        </w:rPr>
        <w:t xml:space="preserve">
      Қоршаған ортаны қорғау іс-шараларына бөлінген қаржы көлемі </w:t>
      </w:r>
      <w:r>
        <w:rPr>
          <w:rFonts w:ascii="Times New Roman"/>
          <w:b w:val="false"/>
          <w:i w:val="false"/>
          <w:color w:val="000000"/>
          <w:sz w:val="28"/>
        </w:rPr>
        <w:t>-кестеде</w:t>
      </w:r>
      <w:r>
        <w:rPr>
          <w:rFonts w:ascii="Times New Roman"/>
          <w:b w:val="false"/>
          <w:i w:val="false"/>
          <w:color w:val="000000"/>
          <w:sz w:val="28"/>
        </w:rPr>
        <w:t xml:space="preserve"> көрсетілген (Ұлттық статистика бюросының мәліметтері бойынша). </w:t>
      </w:r>
    </w:p>
    <w:bookmarkStart w:name="z24" w:id="21"/>
    <w:p>
      <w:pPr>
        <w:spacing w:after="0"/>
        <w:ind w:left="0"/>
        <w:jc w:val="left"/>
      </w:pPr>
      <w:r>
        <w:rPr>
          <w:rFonts w:ascii="Times New Roman"/>
          <w:b/>
          <w:i w:val="false"/>
          <w:color w:val="000000"/>
        </w:rPr>
        <w:t xml:space="preserve"> 6-кесте – 2020-2024 жылдар аралығындағы Байғанин ауданы бойынша қоршаған ортаны қорғауға арналған ағымдағы шығындар көлемі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көлемі (мың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1 533 855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2 134 156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3 078 746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3 449 318</w:t>
            </w:r>
          </w:p>
        </w:tc>
      </w:tr>
    </w:tbl>
    <w:p>
      <w:pPr>
        <w:spacing w:after="0"/>
        <w:ind w:left="0"/>
        <w:jc w:val="both"/>
      </w:pPr>
      <w:r>
        <w:rPr>
          <w:rFonts w:ascii="Times New Roman"/>
          <w:b w:val="false"/>
          <w:i w:val="false"/>
          <w:color w:val="000000"/>
          <w:sz w:val="28"/>
        </w:rPr>
        <w:t>
      2021 жылы 560 000 теңге 5 контейнер сатып алынды, ал 2022 жылы 520 000 теңгеге 10 контейнер сатып алынды.</w:t>
      </w:r>
    </w:p>
    <w:p>
      <w:pPr>
        <w:spacing w:after="0"/>
        <w:ind w:left="0"/>
        <w:jc w:val="both"/>
      </w:pPr>
      <w:r>
        <w:rPr>
          <w:rFonts w:ascii="Times New Roman"/>
          <w:b w:val="false"/>
          <w:i w:val="false"/>
          <w:color w:val="000000"/>
          <w:sz w:val="28"/>
        </w:rPr>
        <w:t>
      Байғанин ауданында контейнерлік алаңдарды жөндеу, апатты үйінділерді жою, қалдықтарды бөлек жинауға арналған контейнерлерді сатып алу және жөндеу және басқа да шығындар бойынша мәліметтер жоқ.</w:t>
      </w:r>
    </w:p>
    <w:p>
      <w:pPr>
        <w:spacing w:after="0"/>
        <w:ind w:left="0"/>
        <w:jc w:val="both"/>
      </w:pPr>
      <w:r>
        <w:rPr>
          <w:rFonts w:ascii="Times New Roman"/>
          <w:b w:val="false"/>
          <w:i w:val="false"/>
          <w:color w:val="000000"/>
          <w:sz w:val="28"/>
        </w:rPr>
        <w:t>
      Ауданның барлық өңірінде қалдықтарды басқарудың орталықтандырылған жүйесін құру үшін жаңа контейнерлерді, қоқыс таситын көліктерді сатып алу, контейнерлік алаңдарды құру, ірі көлемді және құрылыс қалдықтарын жинауға арналған арнайы орындарды құру, экологиялық, құрылыс және санитарлық талаптарға сәйкес келетін полигондарды құру, қалдықтарды бөлек жинауды ұйымдастыру, ауылдық округтерден қалдықтарды жинау және шығару бойынша компанияларды анықтау, құрамында қауіпті заттары бар коммуналдық қалдықтарды қабылдау пункттерін ашу және т.б. керек.</w:t>
      </w:r>
    </w:p>
    <w:p>
      <w:pPr>
        <w:spacing w:after="0"/>
        <w:ind w:left="0"/>
        <w:jc w:val="both"/>
      </w:pPr>
      <w:r>
        <w:rPr>
          <w:rFonts w:ascii="Times New Roman"/>
          <w:b w:val="false"/>
          <w:i w:val="false"/>
          <w:color w:val="000000"/>
          <w:sz w:val="28"/>
        </w:rPr>
        <w:t>
      Мұның барлығы да қосымша шығындарды талап етеді, сол себепті, жергілікті бюджетте қарастырылуы керек.</w:t>
      </w:r>
    </w:p>
    <w:bookmarkStart w:name="z25" w:id="22"/>
    <w:p>
      <w:pPr>
        <w:spacing w:after="0"/>
        <w:ind w:left="0"/>
        <w:jc w:val="left"/>
      </w:pPr>
      <w:r>
        <w:rPr>
          <w:rFonts w:ascii="Times New Roman"/>
          <w:b/>
          <w:i w:val="false"/>
          <w:color w:val="000000"/>
        </w:rPr>
        <w:t xml:space="preserve"> 2.7 2026-2030 жылдарға арналған коммуналдық қалдықтардың түзілу көлемінің болжамы</w:t>
      </w:r>
    </w:p>
    <w:bookmarkEnd w:id="22"/>
    <w:p>
      <w:pPr>
        <w:spacing w:after="0"/>
        <w:ind w:left="0"/>
        <w:jc w:val="both"/>
      </w:pPr>
      <w:r>
        <w:rPr>
          <w:rFonts w:ascii="Times New Roman"/>
          <w:b w:val="false"/>
          <w:i w:val="false"/>
          <w:color w:val="000000"/>
          <w:sz w:val="28"/>
        </w:rPr>
        <w:t>
      Ақтөбе облысының даму жоспарына сәйкес, Байғанин ауданында тұрғындар санының артуы, жаңа кәсіпорындардың ашылуы, экономикалық көрсеткіштердің өсуі, өмір сапасының жақсаруы, халық табысының артуы, коммуналдық қалдықтарды орталықтан жинау және шығару жүйесімен қамтылатын тұрғындар санының артуы байқалады деп жоспарлануда. Нәтижесінде кәсіпорындар мен тұрғындардан ТҚҚ түзілген және жиналған санының артуы болжамдануда.</w:t>
      </w:r>
    </w:p>
    <w:p>
      <w:pPr>
        <w:spacing w:after="0"/>
        <w:ind w:left="0"/>
        <w:jc w:val="both"/>
      </w:pPr>
      <w:r>
        <w:rPr>
          <w:rFonts w:ascii="Times New Roman"/>
          <w:b w:val="false"/>
          <w:i w:val="false"/>
          <w:color w:val="000000"/>
          <w:sz w:val="28"/>
        </w:rPr>
        <w:t xml:space="preserve">
      ЭТРМ ақпараты бойынша, Қазақстан Республикасында коммуналдық қалдықтардың жыл сайынғы өсімі 5% құрайды. </w:t>
      </w:r>
      <w:r>
        <w:rPr>
          <w:rFonts w:ascii="Times New Roman"/>
          <w:b w:val="false"/>
          <w:i w:val="false"/>
          <w:color w:val="000000"/>
          <w:sz w:val="28"/>
        </w:rPr>
        <w:t>7-кестеде</w:t>
      </w:r>
      <w:r>
        <w:rPr>
          <w:rFonts w:ascii="Times New Roman"/>
          <w:b w:val="false"/>
          <w:i w:val="false"/>
          <w:color w:val="000000"/>
          <w:sz w:val="28"/>
        </w:rPr>
        <w:t xml:space="preserve"> Байғанин ауданының 2030 жылға дейінгі қалдықтардың түзілу болжамы келтірілген.</w:t>
      </w:r>
    </w:p>
    <w:bookmarkStart w:name="z26" w:id="23"/>
    <w:p>
      <w:pPr>
        <w:spacing w:after="0"/>
        <w:ind w:left="0"/>
        <w:jc w:val="left"/>
      </w:pPr>
      <w:r>
        <w:rPr>
          <w:rFonts w:ascii="Times New Roman"/>
          <w:b/>
          <w:i w:val="false"/>
          <w:color w:val="000000"/>
        </w:rPr>
        <w:t xml:space="preserve"> 7-кесте – Байғанин ауданындағы коммуналдық қалдықтардың 2030 дейін түзілу болжамы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Түзілген қалдықтардың нақты саны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түзілуінің жоспарланған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түзілуі, тоннамен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11125</w:t>
            </w:r>
          </w:p>
        </w:tc>
      </w:tr>
    </w:tbl>
    <w:p>
      <w:pPr>
        <w:spacing w:after="0"/>
        <w:ind w:left="0"/>
        <w:jc w:val="both"/>
      </w:pPr>
      <w:r>
        <w:rPr>
          <w:rFonts w:ascii="Times New Roman"/>
          <w:b w:val="false"/>
          <w:i w:val="false"/>
          <w:color w:val="000000"/>
          <w:sz w:val="28"/>
        </w:rPr>
        <w:t>
      Есептеулер 2024 жылдан кейін әр 2 жыл сайын қалдықтар санын 5%-ға арттырылып көрсетілген.</w:t>
      </w:r>
    </w:p>
    <w:p>
      <w:pPr>
        <w:spacing w:after="0"/>
        <w:ind w:left="0"/>
        <w:jc w:val="both"/>
      </w:pPr>
      <w:r>
        <w:rPr>
          <w:rFonts w:ascii="Times New Roman"/>
          <w:b w:val="false"/>
          <w:i w:val="false"/>
          <w:color w:val="000000"/>
          <w:sz w:val="28"/>
        </w:rPr>
        <w:t xml:space="preserve">
      Түзілген қалдықтар санының өсуі болжамданып жатқандықтан, "жасыл экономиканың" мақсаттық индикаторларына қол жеткізу мақсатымен Қобда ауданындағы коммуналдық қалдықтарды басқару жүйесін жетілдіру қажет (Қазақстан Республикасының "жасыл экономикаға" өтуі жөніндегі тұжырымдама туралы" ҚР Президентінің 2013 жылғы 30 мамырдағы № 577 Жарлығына өзгертулер мен толықтырулар енгізу туралы" Қазақстан Республикасы Президентінің 2024 жылғы 10 маусымдағы № 568 </w:t>
      </w:r>
      <w:r>
        <w:rPr>
          <w:rFonts w:ascii="Times New Roman"/>
          <w:b w:val="false"/>
          <w:i w:val="false"/>
          <w:color w:val="000000"/>
          <w:sz w:val="28"/>
        </w:rPr>
        <w:t>Жарлығы</w:t>
      </w:r>
      <w:r>
        <w:rPr>
          <w:rFonts w:ascii="Times New Roman"/>
          <w:b w:val="false"/>
          <w:i w:val="false"/>
          <w:color w:val="000000"/>
          <w:sz w:val="28"/>
        </w:rPr>
        <w:t xml:space="preserve"> (</w:t>
      </w:r>
      <w:r>
        <w:rPr>
          <w:rFonts w:ascii="Times New Roman"/>
          <w:b w:val="false"/>
          <w:i w:val="false"/>
          <w:color w:val="000000"/>
          <w:sz w:val="28"/>
        </w:rPr>
        <w:t>8-кесте</w:t>
      </w:r>
      <w:r>
        <w:rPr>
          <w:rFonts w:ascii="Times New Roman"/>
          <w:b w:val="false"/>
          <w:i w:val="false"/>
          <w:color w:val="000000"/>
          <w:sz w:val="28"/>
        </w:rPr>
        <w:t>).</w:t>
      </w:r>
    </w:p>
    <w:bookmarkStart w:name="z27" w:id="24"/>
    <w:p>
      <w:pPr>
        <w:spacing w:after="0"/>
        <w:ind w:left="0"/>
        <w:jc w:val="left"/>
      </w:pPr>
      <w:r>
        <w:rPr>
          <w:rFonts w:ascii="Times New Roman"/>
          <w:b/>
          <w:i w:val="false"/>
          <w:color w:val="000000"/>
        </w:rPr>
        <w:t xml:space="preserve"> 8-кесте - Қалдықтарды басқару жөніндегі "жасыл экономиканың" нысаналы көрсеткіштері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қызметтерімен тұрғындарды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түзілген жалпы санынан қайта өңдеу және кәдеге жарату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val="false"/>
          <w:i w:val="false"/>
          <w:color w:val="000000"/>
          <w:sz w:val="28"/>
        </w:rPr>
        <w:t xml:space="preserve">
      Стратегиялық міндеттерге сәйкес, 2030 жылға қарай коммуналдық қалдықтарды жинау және шығару қызметтерімен тұрғындарды қамтамасыз етуді 90%-ға жеткізу, коммуналдық қалдықтарды түзілген жалпы санынан қайта өңдеу мен кәдеге жарату үлесін 40% арттыру қарастырылған. </w:t>
      </w:r>
    </w:p>
    <w:bookmarkStart w:name="z28" w:id="25"/>
    <w:p>
      <w:pPr>
        <w:spacing w:after="0"/>
        <w:ind w:left="0"/>
        <w:jc w:val="left"/>
      </w:pPr>
      <w:r>
        <w:rPr>
          <w:rFonts w:ascii="Times New Roman"/>
          <w:b/>
          <w:i w:val="false"/>
          <w:color w:val="000000"/>
        </w:rPr>
        <w:t xml:space="preserve"> 2.8 Коммуналдық қалдықтарды басқарудың ағымдағы жағдайын талдау бойынша қорытындылар </w:t>
      </w:r>
    </w:p>
    <w:bookmarkEnd w:id="25"/>
    <w:p>
      <w:pPr>
        <w:spacing w:after="0"/>
        <w:ind w:left="0"/>
        <w:jc w:val="both"/>
      </w:pPr>
      <w:r>
        <w:rPr>
          <w:rFonts w:ascii="Times New Roman"/>
          <w:b w:val="false"/>
          <w:i w:val="false"/>
          <w:color w:val="000000"/>
          <w:sz w:val="28"/>
        </w:rPr>
        <w:t>
      Байғанин ауданындға коммуналдық қалдықтарды басқару жөніндегі ағымдық жағдайды талдау көрсеткендей, қалдықтарды жинау мен шығарудың орталықтандырылған жүйесімен тек Қарауылкелді елдімекені ғана қамтылған. Ауданның барлық ауылдық елдімекендері ТҚҚ өз бетінше ауылдық үйінділерге немесе полигондарға шығарумен айналысады.</w:t>
      </w:r>
    </w:p>
    <w:p>
      <w:pPr>
        <w:spacing w:after="0"/>
        <w:ind w:left="0"/>
        <w:jc w:val="both"/>
      </w:pPr>
      <w:r>
        <w:rPr>
          <w:rFonts w:ascii="Times New Roman"/>
          <w:b w:val="false"/>
          <w:i w:val="false"/>
          <w:color w:val="000000"/>
          <w:sz w:val="28"/>
        </w:rPr>
        <w:t>
      Байғанин ауданында экологиялық заңнама талаптарына сәйкес, коммуналдық қалдықтарды басқарудың тиімді жүйесін құру және келесі мәселелік сұрақтарды шешу қажет:</w:t>
      </w:r>
    </w:p>
    <w:p>
      <w:pPr>
        <w:spacing w:after="0"/>
        <w:ind w:left="0"/>
        <w:jc w:val="both"/>
      </w:pPr>
      <w:r>
        <w:rPr>
          <w:rFonts w:ascii="Times New Roman"/>
          <w:b w:val="false"/>
          <w:i w:val="false"/>
          <w:color w:val="000000"/>
          <w:sz w:val="28"/>
        </w:rPr>
        <w:t>
      • ауылдық округтерде қалдықтарды орталықтан жинау мен шығарумен айналысатын мамандандырылған кәсіпорындардың болмауы;</w:t>
      </w:r>
    </w:p>
    <w:p>
      <w:pPr>
        <w:spacing w:after="0"/>
        <w:ind w:left="0"/>
        <w:jc w:val="both"/>
      </w:pPr>
      <w:r>
        <w:rPr>
          <w:rFonts w:ascii="Times New Roman"/>
          <w:b w:val="false"/>
          <w:i w:val="false"/>
          <w:color w:val="000000"/>
          <w:sz w:val="28"/>
        </w:rPr>
        <w:t>
      - ауылдық округтерде контейнерлер және контейнерлік алаңдардың болмауы,</w:t>
      </w:r>
    </w:p>
    <w:p>
      <w:pPr>
        <w:spacing w:after="0"/>
        <w:ind w:left="0"/>
        <w:jc w:val="both"/>
      </w:pPr>
      <w:r>
        <w:rPr>
          <w:rFonts w:ascii="Times New Roman"/>
          <w:b w:val="false"/>
          <w:i w:val="false"/>
          <w:color w:val="000000"/>
          <w:sz w:val="28"/>
        </w:rPr>
        <w:t>
      - Қарауылкелді елдімекенінде орнатылған контейнерлердің тозуы;</w:t>
      </w:r>
    </w:p>
    <w:p>
      <w:pPr>
        <w:spacing w:after="0"/>
        <w:ind w:left="0"/>
        <w:jc w:val="both"/>
      </w:pPr>
      <w:r>
        <w:rPr>
          <w:rFonts w:ascii="Times New Roman"/>
          <w:b w:val="false"/>
          <w:i w:val="false"/>
          <w:color w:val="000000"/>
          <w:sz w:val="28"/>
        </w:rPr>
        <w:t>
      - Қарауылкелді елдімекеніндегі контейнерлік алаңдардың санитарлық және экологиялық заңнама талаптарына сәйкес келмеуі;</w:t>
      </w:r>
    </w:p>
    <w:p>
      <w:pPr>
        <w:spacing w:after="0"/>
        <w:ind w:left="0"/>
        <w:jc w:val="both"/>
      </w:pPr>
      <w:r>
        <w:rPr>
          <w:rFonts w:ascii="Times New Roman"/>
          <w:b w:val="false"/>
          <w:i w:val="false"/>
          <w:color w:val="000000"/>
          <w:sz w:val="28"/>
        </w:rPr>
        <w:t>
      - барлық елді мекендерде бөлек жинауға арналған контейнерлердің болмауы;</w:t>
      </w:r>
    </w:p>
    <w:p>
      <w:pPr>
        <w:spacing w:after="0"/>
        <w:ind w:left="0"/>
        <w:jc w:val="both"/>
      </w:pPr>
      <w:r>
        <w:rPr>
          <w:rFonts w:ascii="Times New Roman"/>
          <w:b w:val="false"/>
          <w:i w:val="false"/>
          <w:color w:val="000000"/>
          <w:sz w:val="28"/>
        </w:rPr>
        <w:t>
      •Тұрғындардан құрамында қауіпті заттары бар қалдықтарды (ҚҚЗҚ, ЭЭЖҚ, медициналық) жинаудың ұйымдастырылмауы;</w:t>
      </w:r>
    </w:p>
    <w:p>
      <w:pPr>
        <w:spacing w:after="0"/>
        <w:ind w:left="0"/>
        <w:jc w:val="both"/>
      </w:pPr>
      <w:r>
        <w:rPr>
          <w:rFonts w:ascii="Times New Roman"/>
          <w:b w:val="false"/>
          <w:i w:val="false"/>
          <w:color w:val="000000"/>
          <w:sz w:val="28"/>
        </w:rPr>
        <w:t>
      •Апатты үйінділердің үлкен саны;</w:t>
      </w:r>
    </w:p>
    <w:p>
      <w:pPr>
        <w:spacing w:after="0"/>
        <w:ind w:left="0"/>
        <w:jc w:val="both"/>
      </w:pPr>
      <w:r>
        <w:rPr>
          <w:rFonts w:ascii="Times New Roman"/>
          <w:b w:val="false"/>
          <w:i w:val="false"/>
          <w:color w:val="000000"/>
          <w:sz w:val="28"/>
        </w:rPr>
        <w:t>
      •ТҚҚ бөлек жинауға арналған қоқыс сұрыптайтын желінің болмауы;</w:t>
      </w:r>
    </w:p>
    <w:p>
      <w:pPr>
        <w:spacing w:after="0"/>
        <w:ind w:left="0"/>
        <w:jc w:val="both"/>
      </w:pPr>
      <w:r>
        <w:rPr>
          <w:rFonts w:ascii="Times New Roman"/>
          <w:b w:val="false"/>
          <w:i w:val="false"/>
          <w:color w:val="000000"/>
          <w:sz w:val="28"/>
        </w:rPr>
        <w:t>
      •ТҚҚ жинауға және тасымалдауға арналған (қоқыс таситын машина) инфрақұрылымның ауылдық тұрғын пункттерде болмауы;</w:t>
      </w:r>
    </w:p>
    <w:p>
      <w:pPr>
        <w:spacing w:after="0"/>
        <w:ind w:left="0"/>
        <w:jc w:val="both"/>
      </w:pPr>
      <w:r>
        <w:rPr>
          <w:rFonts w:ascii="Times New Roman"/>
          <w:b w:val="false"/>
          <w:i w:val="false"/>
          <w:color w:val="000000"/>
          <w:sz w:val="28"/>
        </w:rPr>
        <w:t>
      •Қалдықтарды бөлек жинау және қалдықтарды басқару мәселесі бойынша тұрғындардың экологиялық мәдениетінің төменгі деңгейі.</w:t>
      </w:r>
    </w:p>
    <w:bookmarkStart w:name="z29" w:id="26"/>
    <w:p>
      <w:pPr>
        <w:spacing w:after="0"/>
        <w:ind w:left="0"/>
        <w:jc w:val="left"/>
      </w:pPr>
      <w:r>
        <w:rPr>
          <w:rFonts w:ascii="Times New Roman"/>
          <w:b/>
          <w:i w:val="false"/>
          <w:color w:val="000000"/>
        </w:rPr>
        <w:t xml:space="preserve"> 2.9 Коммуналдық қалдықтарды басқару секторының күшті және әлсіз жақтарын, мүмкіндіктері мен қауіптерін талдау </w:t>
      </w:r>
    </w:p>
    <w:bookmarkEnd w:id="26"/>
    <w:p>
      <w:pPr>
        <w:spacing w:after="0"/>
        <w:ind w:left="0"/>
        <w:jc w:val="both"/>
      </w:pPr>
      <w:r>
        <w:rPr>
          <w:rFonts w:ascii="Times New Roman"/>
          <w:b w:val="false"/>
          <w:i w:val="false"/>
          <w:color w:val="000000"/>
          <w:sz w:val="28"/>
        </w:rPr>
        <w:t>
      Байғанин ауданындағы коммуналдық қалдықтарды басқару жүйесін бағалау үшін SWOT- талдау жүргізілді, оның күшті және әлсіз тұстарын, қолданыстағы мүмкіндіктері мен қауіп-қатерлерін анықтап, жүйенің жағдайы талданды (</w:t>
      </w:r>
      <w:r>
        <w:rPr>
          <w:rFonts w:ascii="Times New Roman"/>
          <w:b w:val="false"/>
          <w:i w:val="false"/>
          <w:color w:val="000000"/>
          <w:sz w:val="28"/>
        </w:rPr>
        <w:t>9-кесте</w:t>
      </w:r>
      <w:r>
        <w:rPr>
          <w:rFonts w:ascii="Times New Roman"/>
          <w:b w:val="false"/>
          <w:i w:val="false"/>
          <w:color w:val="000000"/>
          <w:sz w:val="28"/>
        </w:rPr>
        <w:t>).</w:t>
      </w:r>
    </w:p>
    <w:bookmarkStart w:name="z30" w:id="27"/>
    <w:p>
      <w:pPr>
        <w:spacing w:after="0"/>
        <w:ind w:left="0"/>
        <w:jc w:val="left"/>
      </w:pPr>
      <w:r>
        <w:rPr>
          <w:rFonts w:ascii="Times New Roman"/>
          <w:b/>
          <w:i w:val="false"/>
          <w:color w:val="000000"/>
        </w:rPr>
        <w:t xml:space="preserve"> 9-кесте - Күшті және әлсіз тұстарын, мүмкіндіктері мен қауіп-қатерлерін талдау</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Күшті тұстары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Әлсіз тұстары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аудан орталығында коммуналдық қалдықтарды жинауға арналған контейнерлер қойылған.</w:t>
            </w:r>
          </w:p>
          <w:p>
            <w:pPr>
              <w:spacing w:after="20"/>
              <w:ind w:left="20"/>
              <w:jc w:val="both"/>
            </w:pPr>
            <w:r>
              <w:rPr>
                <w:rFonts w:ascii="Times New Roman"/>
                <w:b w:val="false"/>
                <w:i w:val="false"/>
                <w:color w:val="000000"/>
                <w:sz w:val="20"/>
              </w:rPr>
              <w:t>
2. Коммуналдық қалдықтарды басқару инфрақұрылымын жақсарту бойынша іс-шаралар жоспарланған.</w:t>
            </w:r>
          </w:p>
          <w:p>
            <w:pPr>
              <w:spacing w:after="20"/>
              <w:ind w:left="20"/>
              <w:jc w:val="both"/>
            </w:pPr>
            <w:r>
              <w:rPr>
                <w:rFonts w:ascii="Times New Roman"/>
                <w:b w:val="false"/>
                <w:i w:val="false"/>
                <w:color w:val="000000"/>
                <w:sz w:val="20"/>
              </w:rPr>
              <w:t>
3. Қоқыс үйінділерін жою бойынша шаралар жоспарланған.</w:t>
            </w:r>
          </w:p>
          <w:p>
            <w:pPr>
              <w:spacing w:after="20"/>
              <w:ind w:left="20"/>
              <w:jc w:val="both"/>
            </w:pPr>
            <w:r>
              <w:rPr>
                <w:rFonts w:ascii="Times New Roman"/>
                <w:b w:val="false"/>
                <w:i w:val="false"/>
                <w:color w:val="000000"/>
                <w:sz w:val="20"/>
              </w:rPr>
              <w:t>
4. ТҚҚ полигонының инфрақұрылымын жақсарту бойынша шаралар жоспарланған.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Ауылдық округтерде коммуналдық қалдықтарды жинау және шығарудың орталықтандырылған жүйесінің болмауы.</w:t>
            </w:r>
          </w:p>
          <w:p>
            <w:pPr>
              <w:spacing w:after="20"/>
              <w:ind w:left="20"/>
              <w:jc w:val="both"/>
            </w:pPr>
            <w:r>
              <w:rPr>
                <w:rFonts w:ascii="Times New Roman"/>
                <w:b w:val="false"/>
                <w:i w:val="false"/>
                <w:color w:val="000000"/>
                <w:sz w:val="20"/>
              </w:rPr>
              <w:t>
2. Қалдықтарды бөлек жинау жүйесінің болмауы.</w:t>
            </w:r>
          </w:p>
          <w:p>
            <w:pPr>
              <w:spacing w:after="20"/>
              <w:ind w:left="20"/>
              <w:jc w:val="both"/>
            </w:pPr>
            <w:r>
              <w:rPr>
                <w:rFonts w:ascii="Times New Roman"/>
                <w:b w:val="false"/>
                <w:i w:val="false"/>
                <w:color w:val="000000"/>
                <w:sz w:val="20"/>
              </w:rPr>
              <w:t>
3. Аудандағы қалдықтарды қайта өңдеу және кәдеге жарату жүйесінің болмауы.</w:t>
            </w:r>
          </w:p>
          <w:p>
            <w:pPr>
              <w:spacing w:after="20"/>
              <w:ind w:left="20"/>
              <w:jc w:val="both"/>
            </w:pPr>
            <w:r>
              <w:rPr>
                <w:rFonts w:ascii="Times New Roman"/>
                <w:b w:val="false"/>
                <w:i w:val="false"/>
                <w:color w:val="000000"/>
                <w:sz w:val="20"/>
              </w:rPr>
              <w:t>
4. Қалдықтарды басқару мәселелері бойынша тұрғындардың экологиялық мәдениетінің төменгі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Мүмкіндіктері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Қауіп-қатерлері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басқарудың тиімді жүйесін құру. 2. Қалдықтарды қайта өңдеуді және кәдеге жаратуды ұйымдастыру.</w:t>
            </w:r>
          </w:p>
          <w:p>
            <w:pPr>
              <w:spacing w:after="20"/>
              <w:ind w:left="20"/>
              <w:jc w:val="both"/>
            </w:pPr>
            <w:r>
              <w:rPr>
                <w:rFonts w:ascii="Times New Roman"/>
                <w:b w:val="false"/>
                <w:i w:val="false"/>
                <w:color w:val="000000"/>
                <w:sz w:val="20"/>
              </w:rPr>
              <w:t>
3. Қалдықтарды бөлек жинау және қалдықтарды басқару мәселелері бойынша тұрғындардың экологиялық мәдениетін арттыру.</w:t>
            </w:r>
          </w:p>
          <w:p>
            <w:pPr>
              <w:spacing w:after="20"/>
              <w:ind w:left="20"/>
              <w:jc w:val="both"/>
            </w:pPr>
            <w:r>
              <w:rPr>
                <w:rFonts w:ascii="Times New Roman"/>
                <w:b w:val="false"/>
                <w:i w:val="false"/>
                <w:color w:val="000000"/>
                <w:sz w:val="20"/>
              </w:rPr>
              <w:t>
4. Қалдықтарды басқару бойынша инфрақұрылымын дамыту үшін инвесторларды тарту.</w:t>
            </w:r>
          </w:p>
          <w:p>
            <w:pPr>
              <w:spacing w:after="20"/>
              <w:ind w:left="20"/>
              <w:jc w:val="both"/>
            </w:pPr>
            <w:r>
              <w:rPr>
                <w:rFonts w:ascii="Times New Roman"/>
                <w:b w:val="false"/>
                <w:i w:val="false"/>
                <w:color w:val="000000"/>
                <w:sz w:val="20"/>
              </w:rPr>
              <w:t>
5. Қайталама шикізаттың әртүрлі түрлерімен жұмыс жасауда заманауи озық қол жетімді технологиялардың бар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Түзілген қалдықтар көлемінің артуы.</w:t>
            </w:r>
          </w:p>
          <w:p>
            <w:pPr>
              <w:spacing w:after="20"/>
              <w:ind w:left="20"/>
              <w:jc w:val="both"/>
            </w:pPr>
            <w:r>
              <w:rPr>
                <w:rFonts w:ascii="Times New Roman"/>
                <w:b w:val="false"/>
                <w:i w:val="false"/>
                <w:color w:val="000000"/>
                <w:sz w:val="20"/>
              </w:rPr>
              <w:t>
2. Жиналған қалдықтар зонасындағы сыни экологиялық жағдайлардың пайда болуы. 3. Үйінді орналасқан зоналардағы атмосфера, топырақ, су ресурстарының ластануы.</w:t>
            </w:r>
          </w:p>
          <w:p>
            <w:pPr>
              <w:spacing w:after="20"/>
              <w:ind w:left="20"/>
              <w:jc w:val="both"/>
            </w:pPr>
            <w:r>
              <w:rPr>
                <w:rFonts w:ascii="Times New Roman"/>
                <w:b w:val="false"/>
                <w:i w:val="false"/>
                <w:color w:val="000000"/>
                <w:sz w:val="20"/>
              </w:rPr>
              <w:t>
4. Ұйымдастырылған үйінділер санының артуы.</w:t>
            </w:r>
          </w:p>
        </w:tc>
      </w:tr>
    </w:tbl>
    <w:p>
      <w:pPr>
        <w:spacing w:after="0"/>
        <w:ind w:left="0"/>
        <w:jc w:val="both"/>
      </w:pPr>
      <w:r>
        <w:rPr>
          <w:rFonts w:ascii="Times New Roman"/>
          <w:b w:val="false"/>
          <w:i w:val="false"/>
          <w:color w:val="000000"/>
          <w:sz w:val="28"/>
        </w:rPr>
        <w:t>
      Қалдықтарды басқару жүйесінің жай-күйінің күшті және әлсіз жақтарын талдау көрсеткендей, Байғанин ауданында күшті жақтарына қарағанда әлсіз тұстары басымдау, сол себепті, жақын арада коммуналдық қалдықтарды басқарудың тиімді жүйесін құру үшін міндеттердің толық кешенін ше</w:t>
      </w:r>
    </w:p>
    <w:bookmarkStart w:name="z31" w:id="28"/>
    <w:p>
      <w:pPr>
        <w:spacing w:after="0"/>
        <w:ind w:left="0"/>
        <w:jc w:val="left"/>
      </w:pPr>
      <w:r>
        <w:rPr>
          <w:rFonts w:ascii="Times New Roman"/>
          <w:b/>
          <w:i w:val="false"/>
          <w:color w:val="000000"/>
        </w:rPr>
        <w:t xml:space="preserve"> 3. ҚАЛДЫҚТАРДЫ БАСҚАРУ БАҒДАРЛАМАСЫНЫҢ МАҚСАТЫ, МІНДЕТТЕРІ ЖӘНЕ НЫСАНАЛЫ КӨРСЕТКІШТЕРІ</w:t>
      </w:r>
    </w:p>
    <w:bookmarkEnd w:id="28"/>
    <w:bookmarkStart w:name="z32" w:id="29"/>
    <w:p>
      <w:pPr>
        <w:spacing w:after="0"/>
        <w:ind w:left="0"/>
        <w:jc w:val="left"/>
      </w:pPr>
      <w:r>
        <w:rPr>
          <w:rFonts w:ascii="Times New Roman"/>
          <w:b/>
          <w:i w:val="false"/>
          <w:color w:val="000000"/>
        </w:rPr>
        <w:t xml:space="preserve"> 3.1 Мақсаты және міндеттері</w:t>
      </w:r>
    </w:p>
    <w:bookmarkEnd w:id="29"/>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 мақсаты</w:t>
      </w:r>
      <w:r>
        <w:rPr>
          <w:rFonts w:ascii="Times New Roman"/>
          <w:b w:val="false"/>
          <w:i w:val="false"/>
          <w:color w:val="000000"/>
          <w:sz w:val="28"/>
        </w:rPr>
        <w:t>: Экологиялық заңнама талаптарына сәйкес Ақтөбе облысы Байғанин ауданы аумағындағы коммуналдық қалдықтарды басқарудың тиімді жүйесін құру.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 міндеттері:</w:t>
      </w:r>
    </w:p>
    <w:p>
      <w:pPr>
        <w:spacing w:after="0"/>
        <w:ind w:left="0"/>
        <w:jc w:val="both"/>
      </w:pPr>
      <w:r>
        <w:rPr>
          <w:rFonts w:ascii="Times New Roman"/>
          <w:b w:val="false"/>
          <w:i w:val="false"/>
          <w:color w:val="000000"/>
          <w:sz w:val="28"/>
        </w:rPr>
        <w:t>
      1. Коммуналдық қалдықтарды үнемі шығаруды ұйымдастыру.</w:t>
      </w:r>
    </w:p>
    <w:p>
      <w:pPr>
        <w:spacing w:after="0"/>
        <w:ind w:left="0"/>
        <w:jc w:val="both"/>
      </w:pPr>
      <w:r>
        <w:rPr>
          <w:rFonts w:ascii="Times New Roman"/>
          <w:b w:val="false"/>
          <w:i w:val="false"/>
          <w:color w:val="000000"/>
          <w:sz w:val="28"/>
        </w:rPr>
        <w:t>
      2. Коммуналдық қалдықтарды қауіпсіз көмуді қамтамасыз ету.</w:t>
      </w:r>
    </w:p>
    <w:p>
      <w:pPr>
        <w:spacing w:after="0"/>
        <w:ind w:left="0"/>
        <w:jc w:val="both"/>
      </w:pPr>
      <w:r>
        <w:rPr>
          <w:rFonts w:ascii="Times New Roman"/>
          <w:b w:val="false"/>
          <w:i w:val="false"/>
          <w:color w:val="000000"/>
          <w:sz w:val="28"/>
        </w:rPr>
        <w:t>
      3. Коммуналдық қалдықтарды бөлек жинауды алдын-ала қарастыратын қажетті инфрақұрылымды құру және қалыптастыру.</w:t>
      </w:r>
    </w:p>
    <w:p>
      <w:pPr>
        <w:spacing w:after="0"/>
        <w:ind w:left="0"/>
        <w:jc w:val="both"/>
      </w:pPr>
      <w:r>
        <w:rPr>
          <w:rFonts w:ascii="Times New Roman"/>
          <w:b w:val="false"/>
          <w:i w:val="false"/>
          <w:color w:val="000000"/>
          <w:sz w:val="28"/>
        </w:rPr>
        <w:t>
      4. ТҚҚ қайта өңдеу және кәдеге жарату жүйесін дамыту.</w:t>
      </w:r>
    </w:p>
    <w:p>
      <w:pPr>
        <w:spacing w:after="0"/>
        <w:ind w:left="0"/>
        <w:jc w:val="both"/>
      </w:pPr>
      <w:r>
        <w:rPr>
          <w:rFonts w:ascii="Times New Roman"/>
          <w:b w:val="false"/>
          <w:i w:val="false"/>
          <w:color w:val="000000"/>
          <w:sz w:val="28"/>
        </w:rPr>
        <w:t>
      5. Қалдықтарды бөлек жинау саласындағы, сонымен қатар, қалдықтарды жинау, кәдеге жарату және қайта өңдеудің ұтымды жүйесі туралы тұрғындардың мәдениеті мен қызығушылықтарын жоғарылату.</w:t>
      </w:r>
    </w:p>
    <w:bookmarkStart w:name="z33" w:id="30"/>
    <w:p>
      <w:pPr>
        <w:spacing w:after="0"/>
        <w:ind w:left="0"/>
        <w:jc w:val="left"/>
      </w:pPr>
      <w:r>
        <w:rPr>
          <w:rFonts w:ascii="Times New Roman"/>
          <w:b/>
          <w:i w:val="false"/>
          <w:color w:val="000000"/>
        </w:rPr>
        <w:t xml:space="preserve"> 3.2 Нысаналы көрсеткіштері</w:t>
      </w:r>
    </w:p>
    <w:bookmarkEnd w:id="30"/>
    <w:p>
      <w:pPr>
        <w:spacing w:after="0"/>
        <w:ind w:left="0"/>
        <w:jc w:val="both"/>
      </w:pPr>
      <w:r>
        <w:rPr>
          <w:rFonts w:ascii="Times New Roman"/>
          <w:b w:val="false"/>
          <w:i w:val="false"/>
          <w:color w:val="000000"/>
          <w:sz w:val="28"/>
        </w:rPr>
        <w:t xml:space="preserve">
      Бағдарламаның нысаналы көрсеткіштері </w:t>
      </w:r>
      <w:r>
        <w:rPr>
          <w:rFonts w:ascii="Times New Roman"/>
          <w:b w:val="false"/>
          <w:i w:val="false"/>
          <w:color w:val="000000"/>
          <w:sz w:val="28"/>
        </w:rPr>
        <w:t>Қазақстан Республикасының "жасыл экономикаға" көшу тұжырымдамасының</w:t>
      </w:r>
      <w:r>
        <w:rPr>
          <w:rFonts w:ascii="Times New Roman"/>
          <w:b w:val="false"/>
          <w:i w:val="false"/>
          <w:color w:val="000000"/>
          <w:sz w:val="28"/>
        </w:rPr>
        <w:t xml:space="preserve"> (ҚР-ның стратегиялық құжаты), сондай-ақ 2025-2027 жылдарға арналған Ақтөбе облысының қоршаған ортаны қорғау жөніндегі іс-шаралар жоспарының талаптарына сәйкес айқындалған. </w:t>
      </w:r>
    </w:p>
    <w:p>
      <w:pPr>
        <w:spacing w:after="0"/>
        <w:ind w:left="0"/>
        <w:jc w:val="both"/>
      </w:pPr>
      <w:r>
        <w:rPr>
          <w:rFonts w:ascii="Times New Roman"/>
          <w:b w:val="false"/>
          <w:i w:val="false"/>
          <w:color w:val="000000"/>
          <w:sz w:val="28"/>
        </w:rPr>
        <w:t>
      Нысаналы көрсеткіштер Байғанин ауданындағы коммуналдық қалдықтарды басқару жүйесін жетілдіруге бағытталған (</w:t>
      </w:r>
      <w:r>
        <w:rPr>
          <w:rFonts w:ascii="Times New Roman"/>
          <w:b w:val="false"/>
          <w:i w:val="false"/>
          <w:color w:val="000000"/>
          <w:sz w:val="28"/>
        </w:rPr>
        <w:t>10-кесте</w:t>
      </w:r>
      <w:r>
        <w:rPr>
          <w:rFonts w:ascii="Times New Roman"/>
          <w:b w:val="false"/>
          <w:i w:val="false"/>
          <w:color w:val="000000"/>
          <w:sz w:val="28"/>
        </w:rPr>
        <w:t xml:space="preserve">). </w:t>
      </w:r>
    </w:p>
    <w:bookmarkStart w:name="z34" w:id="31"/>
    <w:p>
      <w:pPr>
        <w:spacing w:after="0"/>
        <w:ind w:left="0"/>
        <w:jc w:val="left"/>
      </w:pPr>
      <w:r>
        <w:rPr>
          <w:rFonts w:ascii="Times New Roman"/>
          <w:b/>
          <w:i w:val="false"/>
          <w:color w:val="000000"/>
        </w:rPr>
        <w:t xml:space="preserve"> 10-кесте – 2026-2030 жж Байғанин ауданындағы қалдықтарды басқару жүйесін жетілдіруге арналған нысаналы көрсеткіштер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Нысаналы көрсеткіштер атауы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Нысаналы көрсеткіштер мәндері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жағдай (2022-2024)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шығарудың орталықтандырылған жүйесімен тұрғындардың қамтылуы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бөлек жинауды ендіру:</w:t>
            </w:r>
          </w:p>
          <w:p>
            <w:pPr>
              <w:spacing w:after="20"/>
              <w:ind w:left="20"/>
              <w:jc w:val="both"/>
            </w:pPr>
            <w:r>
              <w:rPr>
                <w:rFonts w:ascii="Times New Roman"/>
                <w:b w:val="false"/>
                <w:i w:val="false"/>
                <w:color w:val="000000"/>
                <w:sz w:val="20"/>
              </w:rPr>
              <w:t>
- фракциялар бойынша, %</w:t>
            </w:r>
          </w:p>
          <w:p>
            <w:pPr>
              <w:spacing w:after="20"/>
              <w:ind w:left="20"/>
              <w:jc w:val="both"/>
            </w:pPr>
            <w:r>
              <w:rPr>
                <w:rFonts w:ascii="Times New Roman"/>
                <w:b w:val="false"/>
                <w:i w:val="false"/>
                <w:color w:val="000000"/>
                <w:sz w:val="20"/>
              </w:rPr>
              <w:t>
- қалдықтардың жеке қауіпті түрлері бойынша (медициналық және сынабы бар, электрондық және тұрмыстық)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кәдеге жарату және қайта өңдеу үлесі (түзілу көлемінен),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және санитарлық нормаларға сәйкес келетін жаңа полигон құрылысы, бірлікпен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кәдеге жарату және қайта өңдеудің, соның ішінде бөлек жинауды қоса алғанда ұтымды жүйесі туралы тұрғындардың хабардарлығын жоғарылату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xml:space="preserve">
      Орталықтандырылған жүйе шеңберінде тұрғындарды ТҚҚ жинау және шығарумен қамту бойынша мақсаттық көрсеткіштер Қазақстан Республикасының стратегиялық құжаттарына сәйкес бекітілген. </w:t>
      </w:r>
    </w:p>
    <w:bookmarkStart w:name="z35" w:id="32"/>
    <w:p>
      <w:pPr>
        <w:spacing w:after="0"/>
        <w:ind w:left="0"/>
        <w:jc w:val="left"/>
      </w:pPr>
      <w:r>
        <w:rPr>
          <w:rFonts w:ascii="Times New Roman"/>
          <w:b/>
          <w:i w:val="false"/>
          <w:color w:val="000000"/>
        </w:rPr>
        <w:t xml:space="preserve"> 4. БАҒДАРЛАМАНЫ ІСКЕ АСЫРУДЫҢ НЕГІЗГІ БАҒЫТТАРЫ, ҚОЙЫЛҒАН МАҚСАТТАРҒА ЖЕТУ ЖОЛДАРЫ ЖӘНЕ ТИІСТІ ШАРАЛАР </w:t>
      </w:r>
    </w:p>
    <w:bookmarkEnd w:id="32"/>
    <w:bookmarkStart w:name="z36" w:id="33"/>
    <w:p>
      <w:pPr>
        <w:spacing w:after="0"/>
        <w:ind w:left="0"/>
        <w:jc w:val="left"/>
      </w:pPr>
      <w:r>
        <w:rPr>
          <w:rFonts w:ascii="Times New Roman"/>
          <w:b/>
          <w:i w:val="false"/>
          <w:color w:val="000000"/>
        </w:rPr>
        <w:t xml:space="preserve"> 4.1 Елді мекенедерден коммуналдық қалдықтарды тұрақты түрде шығару ісін ұйымдастыру </w:t>
      </w:r>
    </w:p>
    <w:bookmarkEnd w:id="33"/>
    <w:p>
      <w:pPr>
        <w:spacing w:after="0"/>
        <w:ind w:left="0"/>
        <w:jc w:val="both"/>
      </w:pPr>
      <w:r>
        <w:rPr>
          <w:rFonts w:ascii="Times New Roman"/>
          <w:b w:val="false"/>
          <w:i w:val="false"/>
          <w:color w:val="000000"/>
          <w:sz w:val="28"/>
        </w:rPr>
        <w:t xml:space="preserve">
      Барлық тұрғын пункттерден коммуналдық қалдықтар үнемі шығарып отыруды ұйымдастыру үшін қажет: </w:t>
      </w:r>
    </w:p>
    <w:p>
      <w:pPr>
        <w:spacing w:after="0"/>
        <w:ind w:left="0"/>
        <w:jc w:val="both"/>
      </w:pPr>
      <w:r>
        <w:rPr>
          <w:rFonts w:ascii="Times New Roman"/>
          <w:b w:val="false"/>
          <w:i w:val="false"/>
          <w:color w:val="000000"/>
          <w:sz w:val="28"/>
        </w:rPr>
        <w:t xml:space="preserve">
      - ТҚҚ жинау және тасымалдауды жүзеге асыратын тұрмыстық қатты қалдықтар нарығына қатысушыларды анықтау; </w:t>
      </w:r>
    </w:p>
    <w:p>
      <w:pPr>
        <w:spacing w:after="0"/>
        <w:ind w:left="0"/>
        <w:jc w:val="both"/>
      </w:pPr>
      <w:r>
        <w:rPr>
          <w:rFonts w:ascii="Times New Roman"/>
          <w:b w:val="false"/>
          <w:i w:val="false"/>
          <w:color w:val="000000"/>
          <w:sz w:val="28"/>
        </w:rPr>
        <w:t>
      - қалдықтарды тасымалдау бойынша қызметтерге төлем жинау және заңды тұлғалармен жариялық ұсыныс келісіміне отыру;</w:t>
      </w:r>
    </w:p>
    <w:p>
      <w:pPr>
        <w:spacing w:after="0"/>
        <w:ind w:left="0"/>
        <w:jc w:val="both"/>
      </w:pPr>
      <w:r>
        <w:rPr>
          <w:rFonts w:ascii="Times New Roman"/>
          <w:b w:val="false"/>
          <w:i w:val="false"/>
          <w:color w:val="000000"/>
          <w:sz w:val="28"/>
        </w:rPr>
        <w:t xml:space="preserve">
      - ТҚҚ жинауға, тасымалдауға, сұрыптауға және көмуге тарифтерді уақытылы және экономикалық негізделген түрде қайта қарастыру.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ТҚҚ жинауды және тасымалдауды жүзеге асыратын тұрмыстық қатты қалдықтар нарығына қатысушыларды анықтау</w:t>
      </w:r>
    </w:p>
    <w:p>
      <w:pPr>
        <w:spacing w:after="0"/>
        <w:ind w:left="0"/>
        <w:jc w:val="both"/>
      </w:pPr>
      <w:r>
        <w:rPr>
          <w:rFonts w:ascii="Times New Roman"/>
          <w:b w:val="false"/>
          <w:i w:val="false"/>
          <w:color w:val="000000"/>
          <w:sz w:val="28"/>
        </w:rPr>
        <w:t xml:space="preserve">
      ТҚҚ жинау және тасымалдаумен айналысатын компанияны жергілікті атқарушы органдар (ЖАО) конкурс (тендер) жүргізу арқылы анықтайды. ЖАО осы компаниялармен біріге отырып, ТҚҚ жинауға, тасымалдауға, сұрыптауға және көмуге бекітілген тарифтерге сәйкес, қалдықтарды тасымалдау бойынша көрсетілетін қызметтерге төлем жинауды ендіру қажет. Тарифті уақытылы қайта қарастырып отыру ұсынылады. </w:t>
      </w:r>
    </w:p>
    <w:p>
      <w:pPr>
        <w:spacing w:after="0"/>
        <w:ind w:left="0"/>
        <w:jc w:val="both"/>
      </w:pPr>
      <w:r>
        <w:rPr>
          <w:rFonts w:ascii="Times New Roman"/>
          <w:b w:val="false"/>
          <w:i w:val="false"/>
          <w:color w:val="000000"/>
          <w:sz w:val="28"/>
        </w:rPr>
        <w:t>
      Экологиялық заңнама талаптарына сәйкес (</w:t>
      </w:r>
      <w:r>
        <w:rPr>
          <w:rFonts w:ascii="Times New Roman"/>
          <w:b w:val="false"/>
          <w:i w:val="false"/>
          <w:color w:val="000000"/>
          <w:sz w:val="28"/>
        </w:rPr>
        <w:t>367 б</w:t>
      </w:r>
      <w:r>
        <w:rPr>
          <w:rFonts w:ascii="Times New Roman"/>
          <w:b w:val="false"/>
          <w:i w:val="false"/>
          <w:color w:val="000000"/>
          <w:sz w:val="28"/>
        </w:rPr>
        <w:t xml:space="preserve">) ТҚҚ жинаудың орталықтандырылған жүйесі жергілікті атқарушы органмен ТҚҚ нарығына қатысушыларды анықтау мақсатында конкурс (тендер) жүргізу арқылы ұйымдастырылады. Конкурс тәсілі арқылы мемлекеттік сатып алулар "Мемлекеттік сатып алулар" туралы ҚР Заңының </w:t>
      </w:r>
      <w:r>
        <w:rPr>
          <w:rFonts w:ascii="Times New Roman"/>
          <w:b w:val="false"/>
          <w:i w:val="false"/>
          <w:color w:val="000000"/>
          <w:sz w:val="28"/>
        </w:rPr>
        <w:t>4 бөліміне</w:t>
      </w:r>
      <w:r>
        <w:rPr>
          <w:rFonts w:ascii="Times New Roman"/>
          <w:b w:val="false"/>
          <w:i w:val="false"/>
          <w:color w:val="000000"/>
          <w:sz w:val="28"/>
        </w:rPr>
        <w:t xml:space="preserve"> сәйкес жүзеге асырылады, мұнда ТҚҚ жинау және тасымалдау конкурсына қатысушыларға төменгі талаптар бекітілген:</w:t>
      </w:r>
    </w:p>
    <w:p>
      <w:pPr>
        <w:spacing w:after="0"/>
        <w:ind w:left="0"/>
        <w:jc w:val="both"/>
      </w:pPr>
      <w:r>
        <w:rPr>
          <w:rFonts w:ascii="Times New Roman"/>
          <w:b w:val="false"/>
          <w:i w:val="false"/>
          <w:color w:val="000000"/>
          <w:sz w:val="28"/>
        </w:rPr>
        <w:t xml:space="preserve">
      - қалдықтарды басқару саласындағы кәсіпкерлік субъектілерінің рұқсаттар мен хабарламалардың мемлекеттік электрондық тізілімінде тіркеуде бар болуы (ҚР ЭК </w:t>
      </w:r>
      <w:r>
        <w:rPr>
          <w:rFonts w:ascii="Times New Roman"/>
          <w:b w:val="false"/>
          <w:i w:val="false"/>
          <w:color w:val="000000"/>
          <w:sz w:val="28"/>
        </w:rPr>
        <w:t>337 бабының</w:t>
      </w:r>
      <w:r>
        <w:rPr>
          <w:rFonts w:ascii="Times New Roman"/>
          <w:b w:val="false"/>
          <w:i w:val="false"/>
          <w:color w:val="000000"/>
          <w:sz w:val="28"/>
        </w:rPr>
        <w:t xml:space="preserve"> талаптарына сәйкес);</w:t>
      </w:r>
    </w:p>
    <w:p>
      <w:pPr>
        <w:spacing w:after="0"/>
        <w:ind w:left="0"/>
        <w:jc w:val="both"/>
      </w:pPr>
      <w:r>
        <w:rPr>
          <w:rFonts w:ascii="Times New Roman"/>
          <w:b w:val="false"/>
          <w:i w:val="false"/>
          <w:color w:val="000000"/>
          <w:sz w:val="28"/>
        </w:rPr>
        <w:t>
      - жеке меншігінде спутниктік навигация жүйелерімен жабдықталған көлік құралдарының бар болуы және /немесе жалға алынуы;</w:t>
      </w:r>
    </w:p>
    <w:p>
      <w:pPr>
        <w:spacing w:after="0"/>
        <w:ind w:left="0"/>
        <w:jc w:val="both"/>
      </w:pPr>
      <w:r>
        <w:rPr>
          <w:rFonts w:ascii="Times New Roman"/>
          <w:b w:val="false"/>
          <w:i w:val="false"/>
          <w:color w:val="000000"/>
          <w:sz w:val="28"/>
        </w:rPr>
        <w:t>
      - жеке меншігінде көліктерді қоюға, сақтауға, оларға техникалық қызмет көрсетуге және жөндеуге арналған жылытылатын өндірістік орындарының бар болуы және немесе жалға алынуы;</w:t>
      </w:r>
    </w:p>
    <w:p>
      <w:pPr>
        <w:spacing w:after="0"/>
        <w:ind w:left="0"/>
        <w:jc w:val="both"/>
      </w:pPr>
      <w:r>
        <w:rPr>
          <w:rFonts w:ascii="Times New Roman"/>
          <w:b w:val="false"/>
          <w:i w:val="false"/>
          <w:color w:val="000000"/>
          <w:sz w:val="28"/>
        </w:rPr>
        <w:t>
      - коммуналдық қалдықтарды шығару бойынша қызмет көрсететін білікті басқарушы және техникалық мамандардың бар болуы;</w:t>
      </w:r>
    </w:p>
    <w:p>
      <w:pPr>
        <w:spacing w:after="0"/>
        <w:ind w:left="0"/>
        <w:jc w:val="both"/>
      </w:pPr>
      <w:r>
        <w:rPr>
          <w:rFonts w:ascii="Times New Roman"/>
          <w:b w:val="false"/>
          <w:i w:val="false"/>
          <w:color w:val="000000"/>
          <w:sz w:val="28"/>
        </w:rPr>
        <w:t>
      - ТҚҚ жинау және тасымалдауды жүзеге асыратын кәсіпкерлік субъектілері сұрыптау кешеніне сұрыпталған қалдықтарды жеткізуді жүзеге асыратын кәсіпкерлік субъектілерімен келісім-шартқа отыруы керек немесе өз бетінше сұрыптауды жүзеге асыру керек;</w:t>
      </w:r>
    </w:p>
    <w:p>
      <w:pPr>
        <w:spacing w:after="0"/>
        <w:ind w:left="0"/>
        <w:jc w:val="both"/>
      </w:pPr>
      <w:r>
        <w:rPr>
          <w:rFonts w:ascii="Times New Roman"/>
          <w:b w:val="false"/>
          <w:i w:val="false"/>
          <w:color w:val="000000"/>
          <w:sz w:val="28"/>
        </w:rPr>
        <w:t>
      - ТҚҚ жинауды және тасымалдауды жүзеге асыратын кәсіпкерлік субъектілерінің қауіпті емес қалдықтарды қалпына келтіру және жоюды жүзеге асыратын кәсіпкерлік субъектілерімен келісім-шарты болуы керек; сонымен қатар, құрамында қауіпті заттары бар коммуналдық қалдықтарды сұрыптау кешеніне жеткізу де келісім-шарт негізінде жүзеге асырылуы керек;</w:t>
      </w:r>
    </w:p>
    <w:p>
      <w:pPr>
        <w:spacing w:after="0"/>
        <w:ind w:left="0"/>
        <w:jc w:val="both"/>
      </w:pPr>
      <w:r>
        <w:rPr>
          <w:rFonts w:ascii="Times New Roman"/>
          <w:b w:val="false"/>
          <w:i w:val="false"/>
          <w:color w:val="000000"/>
          <w:sz w:val="28"/>
        </w:rPr>
        <w:t>
      - ТҚҚ жинауды және тасымалдауды жүзеге асыратын кәсіпкерлік субъектілері көмуді жүзеге асыратын кәсіпкерлік субъектілеріне қалдықтарды жеткізу кезінде полигон операторымен "қалдықтарды қабылдауға" арналған шарты болуы тиіс.</w:t>
      </w:r>
    </w:p>
    <w:p>
      <w:pPr>
        <w:spacing w:after="0"/>
        <w:ind w:left="0"/>
        <w:jc w:val="both"/>
      </w:pPr>
      <w:r>
        <w:rPr>
          <w:rFonts w:ascii="Times New Roman"/>
          <w:b w:val="false"/>
          <w:i w:val="false"/>
          <w:color w:val="000000"/>
          <w:sz w:val="28"/>
        </w:rPr>
        <w:t xml:space="preserve">
      Байғанин ауданы әкімдігі ТҚҚ жинау және тасымалдау жұмыстарын жүзеег асыратын компанияларды конкурстық (тендерлік) негізде айқындайтын болады. Осы компаниялармен ауылдық округтер мен аудан елді мекендерінен коммуналдық қалдықтарды жинау және шығару қызметтерін көрсету тәртібі, шартары мен кестесі белгіленетін шарт жасалады. </w:t>
      </w:r>
    </w:p>
    <w:p>
      <w:pPr>
        <w:spacing w:after="0"/>
        <w:ind w:left="0"/>
        <w:jc w:val="both"/>
      </w:pPr>
      <w:r>
        <w:rPr>
          <w:rFonts w:ascii="Times New Roman"/>
          <w:b w:val="false"/>
          <w:i w:val="false"/>
          <w:color w:val="000000"/>
          <w:sz w:val="28"/>
        </w:rPr>
        <w:t xml:space="preserve">
      Коммуналдық қалдықтарды басқару бойынша келісім-шарттар ұзақ мерзімді (кемінде 5-10 жылға) болады, бұл ТҚҚ жинау және тасымалдау субъектілеріне өз қаражатын компанияларды дамытуға бағыттауға мүмкіндік береді. Компаниялардың қызмет нтижелеріне мониторинг жүргізу атқарылған жұмыстардың тиімділігі мен нәтижесін көруге және бағалауға мүмкіндік береді. </w:t>
      </w:r>
    </w:p>
    <w:p>
      <w:pPr>
        <w:spacing w:after="0"/>
        <w:ind w:left="0"/>
        <w:jc w:val="both"/>
      </w:pPr>
      <w:r>
        <w:rPr>
          <w:rFonts w:ascii="Times New Roman"/>
          <w:b w:val="false"/>
          <w:i w:val="false"/>
          <w:color w:val="000000"/>
          <w:sz w:val="28"/>
        </w:rPr>
        <w:t xml:space="preserve">
      Конкурстық (тендерлік) негізде іріктелген ТҚҚ жинау және тасымалдау компаниялары қалдықтарды елді мекендерден полигонға дейін жеткізу үшін оңтайлы тасымалдау бағыттарын әзірлеуі тиіс.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Заңды тұлғалармен жариялық ұсыныс келісіміне отыру және қалдықтарды тасымалдау қызметтеріне төлем жинау</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 бабына</w:t>
      </w:r>
      <w:r>
        <w:rPr>
          <w:rFonts w:ascii="Times New Roman"/>
          <w:b w:val="false"/>
          <w:i w:val="false"/>
          <w:color w:val="000000"/>
          <w:sz w:val="28"/>
        </w:rPr>
        <w:t xml:space="preserve"> сәйкес, тұрғын үйлерде тұратын жеке тұлғалар жариялық ұсыныс келісім негізінде орталықтандырылған жүйені пайдалануға және жергілікті атқарушы органмен бекітілген тарифке сәйкес қалдықтарды тасымалдау қызметтеріне төлем төлеуге міндетті.</w:t>
      </w:r>
    </w:p>
    <w:p>
      <w:pPr>
        <w:spacing w:after="0"/>
        <w:ind w:left="0"/>
        <w:jc w:val="both"/>
      </w:pPr>
      <w:r>
        <w:rPr>
          <w:rFonts w:ascii="Times New Roman"/>
          <w:b w:val="false"/>
          <w:i w:val="false"/>
          <w:color w:val="000000"/>
          <w:sz w:val="28"/>
        </w:rPr>
        <w:t>
      Коммуналдық қалдықтарды жинау және шығарудың орталықтандырылған жүйесін дұрыс ұйымдастыру (орнатылған контейнерлердің қажетті санының бар болуы, тендерді ұтып алған мамандандырылған компаниялармен қалдықтарды уақытылы шығару) қалдықтарды тасымалдау қызметіне төлем жинау жүйесін жақсартуға мүмкіндік береді. Аудан тұрғындары қалдықтарды жинау және шығарумен айналысатын мамандандырылған компаниялардың қызметіне уақытылы ақы төлеу қажеттілігі туралы ақпараттануы қажет.</w:t>
      </w:r>
    </w:p>
    <w:p>
      <w:pPr>
        <w:spacing w:after="0"/>
        <w:ind w:left="0"/>
        <w:jc w:val="both"/>
      </w:pPr>
      <w:r>
        <w:rPr>
          <w:rFonts w:ascii="Times New Roman"/>
          <w:b w:val="false"/>
          <w:i w:val="false"/>
          <w:color w:val="000000"/>
          <w:sz w:val="28"/>
        </w:rPr>
        <w:t xml:space="preserve">
      Байғанин ауданында ТҚҚ жинау және тасымалдау бойынша мердігер анықталғаннан кейін жеке тұлғалармен жариялық оферта шартын жасасу тәжірибесі енгізілетін болады. Жариялық оферта нысанындағы келісім арнайы компаниялардың веб-сайттарында, аудан әкімдігінің ресми сайтында және бұқаралық ақпарат құралдарында жария түрде қолжетімді болады. Жариялық шарттарды қолдаун ТҚҚ шығару қызметтері үшін төлем мен жинау көлемін арттырып, тұрғындар үшін ыңғайлы болуын қамтамасыз етеді. Осы шарттар негізінде төлемдер жиналатын болады. </w:t>
      </w:r>
    </w:p>
    <w:p>
      <w:pPr>
        <w:spacing w:after="0"/>
        <w:ind w:left="0"/>
        <w:jc w:val="both"/>
      </w:pPr>
      <w:r>
        <w:rPr>
          <w:rFonts w:ascii="Times New Roman"/>
          <w:b w:val="false"/>
          <w:i w:val="false"/>
          <w:color w:val="000000"/>
          <w:sz w:val="28"/>
        </w:rPr>
        <w:t>
      Жеке және заңды тұлғаларға мамандандырылған компаниялар қызмет көрсету үшін абоненттік бөліммен қамтамасыз етіледі. Сонымен қатар, коммуналдық қалдықтарды жинау және тасымалдау бойынша қызмет көрсетудегі жедел сұрақтармен тұтынушыларға қызмет көрсету үшін диспетчерлік қызмет жұмысымен қамтамасыз 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ТҚҚ жинау, тасымалдау, сұрыптау және көму тарифтерін экономикалық тұрғыдан жүйелі қайта қарау</w:t>
      </w:r>
    </w:p>
    <w:p>
      <w:pPr>
        <w:spacing w:after="0"/>
        <w:ind w:left="0"/>
        <w:jc w:val="both"/>
      </w:pPr>
      <w:r>
        <w:rPr>
          <w:rFonts w:ascii="Times New Roman"/>
          <w:b w:val="false"/>
          <w:i w:val="false"/>
          <w:color w:val="000000"/>
          <w:sz w:val="28"/>
        </w:rPr>
        <w:t xml:space="preserve">
      Тарифтерді есептеуге негіз болатын "Халық үшін қатты тұрмыстық қалдықтарды жинауға, тасымалдауға, сұрыптауға және көмуге арналған тарифті есептеу әдістемесін бекіту туралы" құжаты. (Қазақстан Республикасы Экология, геология және табиғи ресурстар министрінің 2021 жылғы 14 қыркүйектегі № 377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Әдістемеге сәйкес тұрмыстық қатты қалдықтарды жинауға, тасымалдауға, сұрыптауға және көмуге тарифтерді есептеу өзіндік құн арқылы жүргізіледі, мұнда, калькуляция баптары бойынша топтастырылған ТҚҚ жинауды, тасымалдауды, сұрыптауды және көмуді жүзеге асыратын нарық қатысушыларының нақты және/немесе нормативті шығындары көрсетіледі.</w:t>
      </w:r>
    </w:p>
    <w:p>
      <w:pPr>
        <w:spacing w:after="0"/>
        <w:ind w:left="0"/>
        <w:jc w:val="both"/>
      </w:pPr>
      <w:r>
        <w:rPr>
          <w:rFonts w:ascii="Times New Roman"/>
          <w:b w:val="false"/>
          <w:i w:val="false"/>
          <w:color w:val="000000"/>
          <w:sz w:val="28"/>
        </w:rPr>
        <w:t xml:space="preserve">
      Қызметтердің толық өзіндік құны ТҚҚ жинау, тасымалдау, сұрыптау және көму бойынша жұмыстарды орындау шығындарының қосындысы, сонымен қатар, жалпы пайдалану және пайдаланудан тыс шығындардың қосындысы ретінде анықталады. </w:t>
      </w:r>
    </w:p>
    <w:p>
      <w:pPr>
        <w:spacing w:after="0"/>
        <w:ind w:left="0"/>
        <w:jc w:val="both"/>
      </w:pPr>
      <w:r>
        <w:rPr>
          <w:rFonts w:ascii="Times New Roman"/>
          <w:b w:val="false"/>
          <w:i w:val="false"/>
          <w:color w:val="000000"/>
          <w:sz w:val="28"/>
        </w:rPr>
        <w:t xml:space="preserve">
      Калькуляциялық бірліктің өзіндік құны ТҚҚ жинау және тасымалдау бойынша толық өзіндік құнды жиналған және шығарылған ТҚҚ көлеміне бөлу арқылы, ТҚҚ сұрыптау бойынша толық өзіндік құнды сұрыпталған ТҚҚ көлеміне бөлу арқылы, ТҚҚ көму бойынша толық өзіндік құнды көмілген ТҚҚ көлеміне бөлу арқылы анықталады. </w:t>
      </w:r>
    </w:p>
    <w:p>
      <w:pPr>
        <w:spacing w:after="0"/>
        <w:ind w:left="0"/>
        <w:jc w:val="both"/>
      </w:pPr>
      <w:r>
        <w:rPr>
          <w:rFonts w:ascii="Times New Roman"/>
          <w:b w:val="false"/>
          <w:i w:val="false"/>
          <w:color w:val="000000"/>
          <w:sz w:val="28"/>
        </w:rPr>
        <w:t xml:space="preserve">
      Калькуляция баптарынан көріп отырғанымыздай, тариф шамасы жылдан жылға өзгеріп отырады, себебі, жиналған, шығарылған, сұрыпталған, көмілген қалдықтардың көлемдік шамасы да өзгеріп отырады. Сол себепті, уақытылы индексация жүргізіп, тарифтерді қайта есептеу тұру қажет, бұл мамандандырылған компаниялардың экономикалық жай-күйінің төмендеп кетуінің алдын-алады. </w:t>
      </w:r>
    </w:p>
    <w:p>
      <w:pPr>
        <w:spacing w:after="0"/>
        <w:ind w:left="0"/>
        <w:jc w:val="both"/>
      </w:pPr>
      <w:r>
        <w:rPr>
          <w:rFonts w:ascii="Times New Roman"/>
          <w:b w:val="false"/>
          <w:i w:val="false"/>
          <w:color w:val="000000"/>
          <w:sz w:val="28"/>
        </w:rPr>
        <w:t>
      ҚР Экологиялық Кодексінде тарифтерді қайта қарастырудың нақты мерзімі көрсетілмеген, бірақ 2023 жылдың маусым айында ҚР бәсекені қорғау және дамыту Агенттігі мен ҚР ЭГТРМ бірлесе отырып, ТҚҚ басқару саласындағы бәсекені дамыту жөніндегі жол картасын қабылдады. Жол картасында 2 жылда 1 рет ТҚҚ жинау, тасымалдау, сұрыптау және көму тарифтерін қайта қарау қажеттілігі көрсетілген.</w:t>
      </w:r>
    </w:p>
    <w:bookmarkStart w:name="z37" w:id="34"/>
    <w:p>
      <w:pPr>
        <w:spacing w:after="0"/>
        <w:ind w:left="0"/>
        <w:jc w:val="left"/>
      </w:pPr>
      <w:r>
        <w:rPr>
          <w:rFonts w:ascii="Times New Roman"/>
          <w:b/>
          <w:i w:val="false"/>
          <w:color w:val="000000"/>
        </w:rPr>
        <w:t xml:space="preserve"> 4.2 Коммуналдық қалдықтарды қауіпсіз көмуді қамтамасыз ету </w:t>
      </w:r>
    </w:p>
    <w:bookmarkEnd w:id="34"/>
    <w:p>
      <w:pPr>
        <w:spacing w:after="0"/>
        <w:ind w:left="0"/>
        <w:jc w:val="both"/>
      </w:pPr>
      <w:r>
        <w:rPr>
          <w:rFonts w:ascii="Times New Roman"/>
          <w:b w:val="false"/>
          <w:i w:val="false"/>
          <w:color w:val="000000"/>
          <w:sz w:val="28"/>
        </w:rPr>
        <w:t>
      Жақын жылдары шешілуі тиіс басты міндет – Қарауылкелді ауылындағы ТҚҚ полигонын құрылыс, санитарлық және экологиялық нормаларға сәйкестендіру: Қарауылкелді ауылындағы ескі полигонды рекультивациялау; ауылдық елді мекендерге арналған жеңілдетілген рәсім бойынша жер учаскелеріне актілері бар ауылдық округтердегі ТҚҚ орналастыруға арналған алаңдарды полигон ретінде рәсімдеу, сондай-ақ бейберекет түзілген қалыптасатын ауылдық қоқыс тастайтын жерлерді жабу және рекультивациялау. Аудандағы қоқыс үйінділерінің көп болуы халықтың денсаулығына және қоршаған ортаға зиян келтіреді.</w:t>
      </w:r>
    </w:p>
    <w:p>
      <w:pPr>
        <w:spacing w:after="0"/>
        <w:ind w:left="0"/>
        <w:jc w:val="both"/>
      </w:pPr>
      <w:r>
        <w:rPr>
          <w:rFonts w:ascii="Times New Roman"/>
          <w:b w:val="false"/>
          <w:i w:val="false"/>
          <w:color w:val="000000"/>
          <w:sz w:val="28"/>
        </w:rPr>
        <w:t>
      ТҚҚ полигонына арналған талаптар келесі құжаттарда көрсетілген: ҚР ЭК (</w:t>
      </w:r>
      <w:r>
        <w:rPr>
          <w:rFonts w:ascii="Times New Roman"/>
          <w:b w:val="false"/>
          <w:i w:val="false"/>
          <w:color w:val="000000"/>
          <w:sz w:val="28"/>
        </w:rPr>
        <w:t>25 бөлім</w:t>
      </w:r>
      <w:r>
        <w:rPr>
          <w:rFonts w:ascii="Times New Roman"/>
          <w:b w:val="false"/>
          <w:i w:val="false"/>
          <w:color w:val="000000"/>
          <w:sz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 xml:space="preserve">), ҚР СТ 3696-2020. Тұрмыстық-қатты қалдықтарға арналған аз қуатты полигондар. Талаптар. </w:t>
      </w:r>
      <w:r>
        <w:rPr>
          <w:rFonts w:ascii="Times New Roman"/>
          <w:b w:val="false"/>
          <w:i w:val="false"/>
          <w:color w:val="000000"/>
          <w:sz w:val="28"/>
        </w:rPr>
        <w:t>ҚР СН 1.04-15-2013</w:t>
      </w:r>
      <w:r>
        <w:rPr>
          <w:rFonts w:ascii="Times New Roman"/>
          <w:b w:val="false"/>
          <w:i w:val="false"/>
          <w:color w:val="000000"/>
          <w:sz w:val="28"/>
        </w:rPr>
        <w:t xml:space="preserve"> Тұрмыстық қатты қалдықтарға арналған полигондар.</w:t>
      </w:r>
    </w:p>
    <w:p>
      <w:pPr>
        <w:spacing w:after="0"/>
        <w:ind w:left="0"/>
        <w:jc w:val="both"/>
      </w:pPr>
      <w:r>
        <w:rPr>
          <w:rFonts w:ascii="Times New Roman"/>
          <w:b w:val="false"/>
          <w:i w:val="false"/>
          <w:color w:val="000000"/>
          <w:sz w:val="28"/>
        </w:rPr>
        <w:t xml:space="preserve">
      ТҚҚ орналастыруға арналған жер учаскелеріне құқық белгілейтін құжаттары (жер актілері) бар орындар Қарауылкелді, Ащы, Қызылбұлақ, Сарытөбе, Жарқамыс және Миялы ауылдық округтерінде бар. Елді мекендер арасындағы қашықтықтың үлкен болуына байланысты аталған ТҚҚ орналастыру орындарының барлығын пайдалану қажет, алайда оларды ауылдық мекендерге арналған жеңілдетілген рәсім бойынша шағын полигондар ретінде рәсімдеу ұсынылады. </w:t>
      </w:r>
    </w:p>
    <w:p>
      <w:pPr>
        <w:spacing w:after="0"/>
        <w:ind w:left="0"/>
        <w:jc w:val="both"/>
      </w:pPr>
      <w:r>
        <w:rPr>
          <w:rFonts w:ascii="Times New Roman"/>
          <w:b w:val="false"/>
          <w:i w:val="false"/>
          <w:color w:val="000000"/>
          <w:sz w:val="28"/>
        </w:rPr>
        <w:t xml:space="preserve">
      Қажетті іс-шаралар: </w:t>
      </w:r>
    </w:p>
    <w:p>
      <w:pPr>
        <w:spacing w:after="0"/>
        <w:ind w:left="0"/>
        <w:jc w:val="both"/>
      </w:pPr>
      <w:r>
        <w:rPr>
          <w:rFonts w:ascii="Times New Roman"/>
          <w:b w:val="false"/>
          <w:i w:val="false"/>
          <w:color w:val="000000"/>
          <w:sz w:val="28"/>
        </w:rPr>
        <w:t xml:space="preserve">
      Қарауылкелді, Қосарал, Көкбұлақ, Кенжәлі, Жарлы, Қораши, Жыңғылдытоғай ауылдарынан қалдықтарды Қарауылкелді ауылындағы полигонға шығару. </w:t>
      </w:r>
    </w:p>
    <w:p>
      <w:pPr>
        <w:spacing w:after="0"/>
        <w:ind w:left="0"/>
        <w:jc w:val="both"/>
      </w:pPr>
      <w:r>
        <w:rPr>
          <w:rFonts w:ascii="Times New Roman"/>
          <w:b w:val="false"/>
          <w:i w:val="false"/>
          <w:color w:val="000000"/>
          <w:sz w:val="28"/>
        </w:rPr>
        <w:t>
      Ноғайты, Ебейті, Қопа, Айрық, Көптоғай ауылдарынан қалдықтарды Ащы ауылдық округтеріндегі (Ноғайты ауылы) полигонға шығару.</w:t>
      </w:r>
    </w:p>
    <w:p>
      <w:pPr>
        <w:spacing w:after="0"/>
        <w:ind w:left="0"/>
        <w:jc w:val="both"/>
      </w:pPr>
      <w:r>
        <w:rPr>
          <w:rFonts w:ascii="Times New Roman"/>
          <w:b w:val="false"/>
          <w:i w:val="false"/>
          <w:color w:val="000000"/>
          <w:sz w:val="28"/>
        </w:rPr>
        <w:t xml:space="preserve">
      Алтай батыр, Баршақұм, Шұқырши ауылдарынан қалдықтарды Сарытөбе ауылдық округіндегі (Алтай батыр ауылы) полигонға шығару. </w:t>
      </w:r>
    </w:p>
    <w:p>
      <w:pPr>
        <w:spacing w:after="0"/>
        <w:ind w:left="0"/>
        <w:jc w:val="both"/>
      </w:pPr>
      <w:r>
        <w:rPr>
          <w:rFonts w:ascii="Times New Roman"/>
          <w:b w:val="false"/>
          <w:i w:val="false"/>
          <w:color w:val="000000"/>
          <w:sz w:val="28"/>
        </w:rPr>
        <w:t xml:space="preserve">
      Жарқамыс, Ақтам, Қаражар ауылдарынан қалдықтарды Жарқамыс ауылдық округіндегі (Жарқамыс ауылы) полигонға шығару. </w:t>
      </w:r>
    </w:p>
    <w:p>
      <w:pPr>
        <w:spacing w:after="0"/>
        <w:ind w:left="0"/>
        <w:jc w:val="both"/>
      </w:pPr>
      <w:r>
        <w:rPr>
          <w:rFonts w:ascii="Times New Roman"/>
          <w:b w:val="false"/>
          <w:i w:val="false"/>
          <w:color w:val="000000"/>
          <w:sz w:val="28"/>
        </w:rPr>
        <w:t xml:space="preserve">
      Кемерши, Бұлақтыкөл, Жаңатаң ауылдарынан қалдықтарды Қызылбұлақ ауылдық округіндегі (Кемерши ауылы) полигонға шығару. </w:t>
      </w:r>
    </w:p>
    <w:p>
      <w:pPr>
        <w:spacing w:after="0"/>
        <w:ind w:left="0"/>
        <w:jc w:val="both"/>
      </w:pPr>
      <w:r>
        <w:rPr>
          <w:rFonts w:ascii="Times New Roman"/>
          <w:b w:val="false"/>
          <w:i w:val="false"/>
          <w:color w:val="000000"/>
          <w:sz w:val="28"/>
        </w:rPr>
        <w:t xml:space="preserve">
      Оймауыт, Миялы, Дияр ауылдарынан қалдықтарды Миялы ауылдық округіндегі (Миялы ауылы) полигонға шығару. </w:t>
      </w:r>
    </w:p>
    <w:p>
      <w:pPr>
        <w:spacing w:after="0"/>
        <w:ind w:left="0"/>
        <w:jc w:val="both"/>
      </w:pPr>
      <w:r>
        <w:rPr>
          <w:rFonts w:ascii="Times New Roman"/>
          <w:b w:val="false"/>
          <w:i w:val="false"/>
          <w:color w:val="000000"/>
          <w:sz w:val="28"/>
        </w:rPr>
        <w:t xml:space="preserve">
      Ұсынылған шығару кестесі –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Рекультивациялау, кезең-кезеңмен рекультивациялау және ауылдық қоқыс үйінділерінің жерлерін қалпына келтіру жоспарын әзірлеу</w:t>
      </w:r>
    </w:p>
    <w:p>
      <w:pPr>
        <w:spacing w:after="0"/>
        <w:ind w:left="0"/>
        <w:jc w:val="both"/>
      </w:pPr>
      <w:r>
        <w:rPr>
          <w:rFonts w:ascii="Times New Roman"/>
          <w:b w:val="false"/>
          <w:i w:val="false"/>
          <w:color w:val="000000"/>
          <w:sz w:val="28"/>
        </w:rPr>
        <w:t xml:space="preserve">
      Жер телімдері рәсімделмеген ауылдық үйінділердің аумақтарын кезең-кезеңмен рекультивациялау керек. </w:t>
      </w:r>
    </w:p>
    <w:p>
      <w:pPr>
        <w:spacing w:after="0"/>
        <w:ind w:left="0"/>
        <w:jc w:val="both"/>
      </w:pPr>
      <w:r>
        <w:rPr>
          <w:rFonts w:ascii="Times New Roman"/>
          <w:b w:val="false"/>
          <w:i w:val="false"/>
          <w:color w:val="000000"/>
          <w:sz w:val="28"/>
        </w:rPr>
        <w:t>
      Рұқсатсыз қоқыс төгілген полигондарды рекультивациялау бойынша техникалық шешімдер рекультивациялаудан кейін жер учаскесінің функционалдық мақсаты мен пайдалану түріне байланысты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Апатты үйінділерді жою</w:t>
      </w:r>
    </w:p>
    <w:p>
      <w:pPr>
        <w:spacing w:after="0"/>
        <w:ind w:left="0"/>
        <w:jc w:val="both"/>
      </w:pPr>
      <w:r>
        <w:rPr>
          <w:rFonts w:ascii="Times New Roman"/>
          <w:b w:val="false"/>
          <w:i w:val="false"/>
          <w:color w:val="000000"/>
          <w:sz w:val="28"/>
        </w:rPr>
        <w:t>
      "Қазақстан Ғарыш Сапары" ҰК" геопорталы – космостық мониторинг бойынша Ақтөбе облысында 250 рұқсат етілмеген қалдық үйінділері анықталған. Олардың бір бөлігі жойылды, бірақ облыста, соның ішінде Байғанин ауданында апатты үйінділер қайтадан пайда болуда.</w:t>
      </w:r>
    </w:p>
    <w:p>
      <w:pPr>
        <w:spacing w:after="0"/>
        <w:ind w:left="0"/>
        <w:jc w:val="both"/>
      </w:pPr>
      <w:r>
        <w:rPr>
          <w:rFonts w:ascii="Times New Roman"/>
          <w:b w:val="false"/>
          <w:i w:val="false"/>
          <w:color w:val="000000"/>
          <w:sz w:val="28"/>
        </w:rPr>
        <w:t xml:space="preserve">
      Апатты үйінділердің түзілуі, оларды жою және болдырмау мәселелерін шешуге жергілікті мемлекеттік органдарды қоса алғанда, барлық мүдделі тараптарды тарту арқылы түбегейлі және шешуші әрекеттерді талап етеді. Байғанин ауданының әкімдігі экобелсенділермен және қоғамдық ұйымдармен апатты үйінділерді жедел айқындау және сауатты шешімдер қабылдау үшін тығыз өзара байланысты орнататын болады. </w:t>
      </w:r>
    </w:p>
    <w:p>
      <w:pPr>
        <w:spacing w:after="0"/>
        <w:ind w:left="0"/>
        <w:jc w:val="both"/>
      </w:pPr>
      <w:r>
        <w:rPr>
          <w:rFonts w:ascii="Times New Roman"/>
          <w:b w:val="false"/>
          <w:i w:val="false"/>
          <w:color w:val="000000"/>
          <w:sz w:val="28"/>
        </w:rPr>
        <w:t>
      Үйінділерді зарарсыздандырудың қолданыстағы жалпы қабылданған әдістемесі келесі кезеңдерді іске қосады: үйінділердің қауіптілік деңгейін анықтау; баламалы нұсқаларды таңдау; зарарсыздандыру және рекультивациялау технологияларын әзірлеу.</w:t>
      </w:r>
    </w:p>
    <w:p>
      <w:pPr>
        <w:spacing w:after="0"/>
        <w:ind w:left="0"/>
        <w:jc w:val="both"/>
      </w:pPr>
      <w:r>
        <w:rPr>
          <w:rFonts w:ascii="Times New Roman"/>
          <w:b w:val="false"/>
          <w:i w:val="false"/>
          <w:color w:val="000000"/>
          <w:sz w:val="28"/>
        </w:rPr>
        <w:t>
      Жаңа үйінділердің түзілуінің алдын-алу бойынша негізгі шаралар Байғанин ауданының тұрғындарын қалдықтарды жинау мен тасымалдау бойынша қызметтермен қамту және қалдықтармен қауіпсіз жұмыс істеу бойынша шағын және орта бизнес субъектілерімен сауықтыру жұмыстарын жүргізу болып табылады.</w:t>
      </w:r>
    </w:p>
    <w:bookmarkStart w:name="z38" w:id="35"/>
    <w:p>
      <w:pPr>
        <w:spacing w:after="0"/>
        <w:ind w:left="0"/>
        <w:jc w:val="left"/>
      </w:pPr>
      <w:r>
        <w:rPr>
          <w:rFonts w:ascii="Times New Roman"/>
          <w:b/>
          <w:i w:val="false"/>
          <w:color w:val="000000"/>
        </w:rPr>
        <w:t xml:space="preserve"> 4.3 Қалдықтарды бөлек жинауды көздейтін қажетті инфрақұрылымды құру және оның жұмыс істеуін қамтамасыз ету</w:t>
      </w:r>
    </w:p>
    <w:bookmarkEnd w:id="35"/>
    <w:p>
      <w:pPr>
        <w:spacing w:after="0"/>
        <w:ind w:left="0"/>
        <w:jc w:val="both"/>
      </w:pPr>
      <w:r>
        <w:rPr>
          <w:rFonts w:ascii="Times New Roman"/>
          <w:b w:val="false"/>
          <w:i w:val="false"/>
          <w:color w:val="000000"/>
          <w:sz w:val="28"/>
        </w:rPr>
        <w:t xml:space="preserve">
      Коммуналдық қалдықтарды жинау және ұнемі шығарып отыру қызметіне ауылдық тұрғындардың қолжетімділігін қамтамасыз ету үшін инфрақұрылыммен қамтамасыз ету керек: </w:t>
      </w:r>
    </w:p>
    <w:p>
      <w:pPr>
        <w:spacing w:after="0"/>
        <w:ind w:left="0"/>
        <w:jc w:val="both"/>
      </w:pPr>
      <w:r>
        <w:rPr>
          <w:rFonts w:ascii="Times New Roman"/>
          <w:b w:val="false"/>
          <w:i w:val="false"/>
          <w:color w:val="000000"/>
          <w:sz w:val="28"/>
        </w:rPr>
        <w:t xml:space="preserve">
      -Коммуналдық қалдықтарды жинау және үнемі шығарып отыру үшін мамандандырылған көлікті сатып алу; </w:t>
      </w:r>
    </w:p>
    <w:p>
      <w:pPr>
        <w:spacing w:after="0"/>
        <w:ind w:left="0"/>
        <w:jc w:val="both"/>
      </w:pPr>
      <w:r>
        <w:rPr>
          <w:rFonts w:ascii="Times New Roman"/>
          <w:b w:val="false"/>
          <w:i w:val="false"/>
          <w:color w:val="000000"/>
          <w:sz w:val="28"/>
        </w:rPr>
        <w:t>
      -ТҚҚ бөлек жинауды (құрғақ және ылғалды фракциялар үшін) ендіру үшін контейнерлер сатып алу;</w:t>
      </w:r>
    </w:p>
    <w:p>
      <w:pPr>
        <w:spacing w:after="0"/>
        <w:ind w:left="0"/>
        <w:jc w:val="both"/>
      </w:pPr>
      <w:r>
        <w:rPr>
          <w:rFonts w:ascii="Times New Roman"/>
          <w:b w:val="false"/>
          <w:i w:val="false"/>
          <w:color w:val="000000"/>
          <w:sz w:val="28"/>
        </w:rPr>
        <w:t xml:space="preserve">
      -ТҚҚ санитарлық-эпидемологиялық талаптарға сәйкес жинау үшін контейнерлік алаңдардың орнын анықтау және сәйкестендіру; </w:t>
      </w:r>
    </w:p>
    <w:p>
      <w:pPr>
        <w:spacing w:after="0"/>
        <w:ind w:left="0"/>
        <w:jc w:val="both"/>
      </w:pPr>
      <w:r>
        <w:rPr>
          <w:rFonts w:ascii="Times New Roman"/>
          <w:b w:val="false"/>
          <w:i w:val="false"/>
          <w:color w:val="000000"/>
          <w:sz w:val="28"/>
        </w:rPr>
        <w:t>
      -Ірікөлемді және құрылыс қалдықтарын жинауға арналған алаңдарды ұйымдастыру үшін орындарды анықтау;</w:t>
      </w:r>
    </w:p>
    <w:p>
      <w:pPr>
        <w:spacing w:after="0"/>
        <w:ind w:left="0"/>
        <w:jc w:val="both"/>
      </w:pPr>
      <w:r>
        <w:rPr>
          <w:rFonts w:ascii="Times New Roman"/>
          <w:b w:val="false"/>
          <w:i w:val="false"/>
          <w:color w:val="000000"/>
          <w:sz w:val="28"/>
        </w:rPr>
        <w:t xml:space="preserve">
      -Қауіпті құрамдас коммуналдық қалдықтарды бөлек жинау.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Коммуналдық қалдықтарды шығару үшін мамандандырылған көліктерді сатып алу</w:t>
      </w:r>
    </w:p>
    <w:p>
      <w:pPr>
        <w:spacing w:after="0"/>
        <w:ind w:left="0"/>
        <w:jc w:val="both"/>
      </w:pPr>
      <w:r>
        <w:rPr>
          <w:rFonts w:ascii="Times New Roman"/>
          <w:b w:val="false"/>
          <w:i w:val="false"/>
          <w:color w:val="000000"/>
          <w:sz w:val="28"/>
        </w:rPr>
        <w:t xml:space="preserve">
      -Коммуналдық қалдықтарды шығаруға арналған мамандандырылған көліктерді сатып алу қалдықтарды басқару жүйесін табысты қалыптастыруға бағытталған негіз болып табылады. </w:t>
      </w:r>
    </w:p>
    <w:p>
      <w:pPr>
        <w:spacing w:after="0"/>
        <w:ind w:left="0"/>
        <w:jc w:val="both"/>
      </w:pPr>
      <w:r>
        <w:rPr>
          <w:rFonts w:ascii="Times New Roman"/>
          <w:b w:val="false"/>
          <w:i w:val="false"/>
          <w:color w:val="000000"/>
          <w:sz w:val="28"/>
        </w:rPr>
        <w:t xml:space="preserve">
      -365 бапқа сәйкес (5т) ЖАО коммуналдық қалдықтарды үнемі шығаруды ұйымдастыруды қамтамасыз етеді. ТҚҚ уақытылы шығаруды ұйымдастыру үшін ТҚҚ тасымалдауға арналған арнайы жабдықталған көлік құралдары – қоқыс таситын көліктерді сатып алу қажет. </w:t>
      </w:r>
    </w:p>
    <w:p>
      <w:pPr>
        <w:spacing w:after="0"/>
        <w:ind w:left="0"/>
        <w:jc w:val="both"/>
      </w:pPr>
      <w:r>
        <w:rPr>
          <w:rFonts w:ascii="Times New Roman"/>
          <w:b w:val="false"/>
          <w:i w:val="false"/>
          <w:color w:val="000000"/>
          <w:sz w:val="28"/>
        </w:rPr>
        <w:t xml:space="preserve">
      Ауданда бір тәулікте шамамен 29,6 тонна немесе 133 м3 тұрмыстық қалдық жиналады, ал бір аптада – 207,6 тонна. Бір қоқыс таситын көліктің сыйымдылығы – 20-22 м3. Қалдықтарды күнделікті шығару үшін 6 қоқыс көлігін, ал аптасына бір рет кесте бойынша әр күні екі полигоннан шығару үшін кемінде 2 көлік сатып алу қажет. </w:t>
      </w:r>
    </w:p>
    <w:p>
      <w:pPr>
        <w:spacing w:after="0"/>
        <w:ind w:left="0"/>
        <w:jc w:val="both"/>
      </w:pPr>
      <w:r>
        <w:rPr>
          <w:rFonts w:ascii="Times New Roman"/>
          <w:b w:val="false"/>
          <w:i w:val="false"/>
          <w:color w:val="000000"/>
          <w:sz w:val="28"/>
        </w:rPr>
        <w:t xml:space="preserve">
      Қажетті мөлшердегі қоқыс көліктерінің болмауы қалдықтарды шығару кестесінің бұзылуына және тұрғындарға қолайсыздықтар туындауына әкелуі мүмкін. Сатып алынған көлік құралдары тұрмыстық қатты қалдықтарды жинау және тасымалдаумен айналысатын, конкурс (тендер) арқылы анықталған компанияның сенімгерлік басқаруына беріледі.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Байғанин ауданыдағы коммуналдық қалдықтарды шығару бойынша ұсынылатын кесте:</w:t>
      </w:r>
    </w:p>
    <w:p>
      <w:pPr>
        <w:spacing w:after="0"/>
        <w:ind w:left="0"/>
        <w:jc w:val="both"/>
      </w:pPr>
      <w:r>
        <w:rPr>
          <w:rFonts w:ascii="Times New Roman"/>
          <w:b w:val="false"/>
          <w:i w:val="false"/>
          <w:color w:val="000000"/>
          <w:sz w:val="28"/>
        </w:rPr>
        <w:t xml:space="preserve">
      Қарауылкелді, Қосарал, Көкбұлақ, Кенжәлі, Жарлы, Қораши, Жыңғылдытоғай ауылдарынан қалдықтарды Қарауылкелді ауылындағы полигонға күн сайын шығару: </w:t>
      </w:r>
    </w:p>
    <w:p>
      <w:pPr>
        <w:spacing w:after="0"/>
        <w:ind w:left="0"/>
        <w:jc w:val="both"/>
      </w:pPr>
      <w:r>
        <w:rPr>
          <w:rFonts w:ascii="Times New Roman"/>
          <w:b w:val="false"/>
          <w:i w:val="false"/>
          <w:color w:val="000000"/>
          <w:sz w:val="28"/>
        </w:rPr>
        <w:t xml:space="preserve">
      Ноғайты, Ебейті, Қопа, Шұқырши ауылдарынан Сарытөбе ауылдық округінің (Алтай батыр ауылы) полигонына; Жарқамыс, Ақтам, Қаражар ауылдарынан Жарқамыс ауылдық округінің (Жарқамыс ауылы) полигонына; Кемерши, Бұлақтыкөл, Жаңатаң ауылдарынан Қызылбұлақ ауылдық округінің (Кемерши ауылы) полигонына; Оймауыт, Миялы, Дияр ауылдарынан Миялы ауылдық округінің (Миялы ауылы) полигонынан апта сайын шығару. </w:t>
      </w:r>
    </w:p>
    <w:p>
      <w:pPr>
        <w:spacing w:after="0"/>
        <w:ind w:left="0"/>
        <w:jc w:val="both"/>
      </w:pPr>
      <w:r>
        <w:rPr>
          <w:rFonts w:ascii="Times New Roman"/>
          <w:b w:val="false"/>
          <w:i w:val="false"/>
          <w:color w:val="000000"/>
          <w:sz w:val="28"/>
        </w:rPr>
        <w:t>
      Коммуналдық қалдықтарды тасымалдау шығындарын төмендету үшін бекітілген санитарлық және табиғатты қорғау талаптарына сәйкес қалдықтарды шығарудың төменгі жиілігі қабылданады.</w:t>
      </w:r>
    </w:p>
    <w:p>
      <w:pPr>
        <w:spacing w:after="0"/>
        <w:ind w:left="0"/>
        <w:jc w:val="both"/>
      </w:pPr>
      <w:r>
        <w:rPr>
          <w:rFonts w:ascii="Times New Roman"/>
          <w:b w:val="false"/>
          <w:i w:val="false"/>
          <w:color w:val="000000"/>
          <w:sz w:val="28"/>
        </w:rPr>
        <w:t xml:space="preserve">
      Бастапқы кезеңдерде ауылдық округтердегі коммуналдық қалдықтарды бекітілген кесте бойынша үйлерді, көшелерді аралау жолымен шығарылатын болады. Контейнерлік алаңдар мен контейнерлерді орнатқаннан кейін шығару контейнерлік алаңдардан жүзеге асырылады. </w:t>
      </w:r>
    </w:p>
    <w:p>
      <w:pPr>
        <w:spacing w:after="0"/>
        <w:ind w:left="0"/>
        <w:jc w:val="both"/>
      </w:pPr>
      <w:r>
        <w:rPr>
          <w:rFonts w:ascii="Times New Roman"/>
          <w:b w:val="false"/>
          <w:i w:val="false"/>
          <w:color w:val="000000"/>
          <w:sz w:val="28"/>
        </w:rPr>
        <w:t xml:space="preserve">
      Коммуналдық қалдықтарды тасымалдау барысында ыдыссыз әдісті қолдану: мамандандырылған көлік келгенге дейін, жергілікті әкімдікпен бекітілген кестеге сәйкес қоқыстарды жинайтын және тасымалдайтын (шығаратын) күндері ғана көше бойына санитарлық нормалар мен ережелерге сәйкес коммуналдық қалдықтарды шығару. </w:t>
      </w:r>
    </w:p>
    <w:p>
      <w:pPr>
        <w:spacing w:after="0"/>
        <w:ind w:left="0"/>
        <w:jc w:val="both"/>
      </w:pPr>
      <w:r>
        <w:rPr>
          <w:rFonts w:ascii="Times New Roman"/>
          <w:b w:val="false"/>
          <w:i w:val="false"/>
          <w:color w:val="000000"/>
          <w:sz w:val="28"/>
        </w:rPr>
        <w:t>
      Қоқыстарды шығару кестесі тұрғындардың көзқарастарын ескере отырып, жергілікті атқарушы органмен бекітілген коммуналдық қалдықтарды жинау және тасымалдау бойынша мамандандырылған ұйымдарды анықтағаннан кейін ғана құрылатын болады.</w:t>
      </w:r>
    </w:p>
    <w:p>
      <w:pPr>
        <w:spacing w:after="0"/>
        <w:ind w:left="0"/>
        <w:jc w:val="both"/>
      </w:pPr>
      <w:r>
        <w:rPr>
          <w:rFonts w:ascii="Times New Roman"/>
          <w:b w:val="false"/>
          <w:i w:val="false"/>
          <w:color w:val="000000"/>
          <w:sz w:val="28"/>
        </w:rPr>
        <w:t xml:space="preserve">
      Жылына жинақталатын қалдық санын анықтау үшін жиналған және шығарылған қалдық санына (күнсайын) есеп жүргізу керек.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ТҚҚ бөлек жинауға (құрғақ және ылғалды фракциялар үшін) арналған контейнерлерді сатып алу</w:t>
      </w:r>
    </w:p>
    <w:p>
      <w:pPr>
        <w:spacing w:after="0"/>
        <w:ind w:left="0"/>
        <w:jc w:val="both"/>
      </w:pPr>
      <w:r>
        <w:rPr>
          <w:rFonts w:ascii="Times New Roman"/>
          <w:b w:val="false"/>
          <w:i w:val="false"/>
          <w:color w:val="000000"/>
          <w:sz w:val="28"/>
        </w:rPr>
        <w:t xml:space="preserve">
      Қалдықтарды бөлек жинау халықаралық тәжірибеде қалдықтарды басқару жүйесін табысты қалыптастырудың негізі және Қазақстанның экологиялық заңнамасының міндетті талабы болып табылады. </w:t>
      </w:r>
    </w:p>
    <w:p>
      <w:pPr>
        <w:spacing w:after="0"/>
        <w:ind w:left="0"/>
        <w:jc w:val="both"/>
      </w:pPr>
      <w:r>
        <w:rPr>
          <w:rFonts w:ascii="Times New Roman"/>
          <w:b w:val="false"/>
          <w:i w:val="false"/>
          <w:color w:val="000000"/>
          <w:sz w:val="28"/>
        </w:rPr>
        <w:t xml:space="preserve">
      Қалдықтарды бөлек жинау үдерісі "Қалдықтарды бөлек жинауға, оның ішінде техникалық, экономикалық және экологиялық орындылығы ескеріле отырып, міндетті бөлек жинауға жататын қалдықтардың түрлеріне немесе топтарына (түрлерінің жиынтығына) қойылатын талаптарды" бекіту туралы құжатында (техникалық, экономикалық және экологиялық орындылығын ескере отырып, міндетті бөлек жинауға жатқызылатын қалдықтардың топтарына (түрлер жиынтығы) немесе түрлерін, қалдықтарды бөлек жинауға талаптар. Қазақстан Республикасы Экология, геология және табиғи ресурстар министрінің м.а. 2021 жылғы 2 желтоқсандағы № 482 </w:t>
      </w:r>
      <w:r>
        <w:rPr>
          <w:rFonts w:ascii="Times New Roman"/>
          <w:b w:val="false"/>
          <w:i w:val="false"/>
          <w:color w:val="000000"/>
          <w:sz w:val="28"/>
        </w:rPr>
        <w:t>бұйрығы</w:t>
      </w:r>
      <w:r>
        <w:rPr>
          <w:rFonts w:ascii="Times New Roman"/>
          <w:b w:val="false"/>
          <w:i w:val="false"/>
          <w:color w:val="000000"/>
          <w:sz w:val="28"/>
        </w:rPr>
        <w:t>) нақтыланған.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 3780-2022</w:t>
      </w:r>
      <w:r>
        <w:rPr>
          <w:rFonts w:ascii="Times New Roman"/>
          <w:b w:val="false"/>
          <w:i w:val="false"/>
          <w:color w:val="000000"/>
          <w:sz w:val="28"/>
        </w:rPr>
        <w:t xml:space="preserve"> Қалдықтар. Алаңдарда қалдықтарды бөлек жинау үшін контейнер құрамын және коммуналдық қалдықтарды бөлек жинауды ұйымдастыру үшін контейнерлерді орнату алаңдарына жалпы талаптар бойынша: </w:t>
      </w:r>
    </w:p>
    <w:p>
      <w:pPr>
        <w:spacing w:after="0"/>
        <w:ind w:left="0"/>
        <w:jc w:val="both"/>
      </w:pPr>
      <w:r>
        <w:rPr>
          <w:rFonts w:ascii="Times New Roman"/>
          <w:b w:val="false"/>
          <w:i w:val="false"/>
          <w:color w:val="000000"/>
          <w:sz w:val="28"/>
        </w:rPr>
        <w:t>
      - Электрондық қалдықтарға арналған контейнерлер;</w:t>
      </w:r>
    </w:p>
    <w:p>
      <w:pPr>
        <w:spacing w:after="0"/>
        <w:ind w:left="0"/>
        <w:jc w:val="both"/>
      </w:pPr>
      <w:r>
        <w:rPr>
          <w:rFonts w:ascii="Times New Roman"/>
          <w:b w:val="false"/>
          <w:i w:val="false"/>
          <w:color w:val="000000"/>
          <w:sz w:val="28"/>
        </w:rPr>
        <w:t>
      - ҚСБ қалдықтарды жинауға арналған контейнерлер;</w:t>
      </w:r>
    </w:p>
    <w:p>
      <w:pPr>
        <w:spacing w:after="0"/>
        <w:ind w:left="0"/>
        <w:jc w:val="both"/>
      </w:pPr>
      <w:r>
        <w:rPr>
          <w:rFonts w:ascii="Times New Roman"/>
          <w:b w:val="false"/>
          <w:i w:val="false"/>
          <w:color w:val="000000"/>
          <w:sz w:val="28"/>
        </w:rPr>
        <w:t>
      - Қағаз және картон қалдықтарына арналған контейнерлер;</w:t>
      </w:r>
    </w:p>
    <w:p>
      <w:pPr>
        <w:spacing w:after="0"/>
        <w:ind w:left="0"/>
        <w:jc w:val="both"/>
      </w:pPr>
      <w:r>
        <w:rPr>
          <w:rFonts w:ascii="Times New Roman"/>
          <w:b w:val="false"/>
          <w:i w:val="false"/>
          <w:color w:val="000000"/>
          <w:sz w:val="28"/>
        </w:rPr>
        <w:t>
      - Батарея қалдықтарына арналған контейнерлер;</w:t>
      </w:r>
    </w:p>
    <w:p>
      <w:pPr>
        <w:spacing w:after="0"/>
        <w:ind w:left="0"/>
        <w:jc w:val="both"/>
      </w:pPr>
      <w:r>
        <w:rPr>
          <w:rFonts w:ascii="Times New Roman"/>
          <w:b w:val="false"/>
          <w:i w:val="false"/>
          <w:color w:val="000000"/>
          <w:sz w:val="28"/>
        </w:rPr>
        <w:t>
      - Тағам қалдықтарына арналған контейнерлер;</w:t>
      </w:r>
    </w:p>
    <w:p>
      <w:pPr>
        <w:spacing w:after="0"/>
        <w:ind w:left="0"/>
        <w:jc w:val="both"/>
      </w:pPr>
      <w:r>
        <w:rPr>
          <w:rFonts w:ascii="Times New Roman"/>
          <w:b w:val="false"/>
          <w:i w:val="false"/>
          <w:color w:val="000000"/>
          <w:sz w:val="28"/>
        </w:rPr>
        <w:t>
      - Шыныға арналған контейнерлер;</w:t>
      </w:r>
    </w:p>
    <w:p>
      <w:pPr>
        <w:spacing w:after="0"/>
        <w:ind w:left="0"/>
        <w:jc w:val="both"/>
      </w:pPr>
      <w:r>
        <w:rPr>
          <w:rFonts w:ascii="Times New Roman"/>
          <w:b w:val="false"/>
          <w:i w:val="false"/>
          <w:color w:val="000000"/>
          <w:sz w:val="28"/>
        </w:rPr>
        <w:t>
      - Пластик қалдықтарына арналған контейнерлер.</w:t>
      </w:r>
    </w:p>
    <w:p>
      <w:pPr>
        <w:spacing w:after="0"/>
        <w:ind w:left="0"/>
        <w:jc w:val="both"/>
      </w:pPr>
      <w:r>
        <w:rPr>
          <w:rFonts w:ascii="Times New Roman"/>
          <w:b w:val="false"/>
          <w:i w:val="false"/>
          <w:color w:val="000000"/>
          <w:sz w:val="28"/>
        </w:rPr>
        <w:t xml:space="preserve">
      Дегенмен, барлық түрлер үшін контейнерлерді орнату мүмкіндігінің болмауынан ҚСБҚ қоса алғанда қауіпті қалдықтарға арналған контейнерлерді қоспағанда "құрғақ" және "ылғалды" фракциялар үшін контейнерлерді орнатуға рұқсат етіледі. </w:t>
      </w:r>
    </w:p>
    <w:p>
      <w:pPr>
        <w:spacing w:after="0"/>
        <w:ind w:left="0"/>
        <w:jc w:val="both"/>
      </w:pPr>
      <w:r>
        <w:rPr>
          <w:rFonts w:ascii="Times New Roman"/>
          <w:b w:val="false"/>
          <w:i w:val="false"/>
          <w:color w:val="000000"/>
          <w:sz w:val="28"/>
        </w:rPr>
        <w:t xml:space="preserve">
      Байғанин ауданында қалдықтарды бөлек жинауды ұйымдастыру үшін әрбір қоқыс контейнері алаңына кемінде 2 контейнер (құрғақ және ылғал фракциялар үшін) сатып алып, орнату керек. </w:t>
      </w:r>
    </w:p>
    <w:p>
      <w:pPr>
        <w:spacing w:after="0"/>
        <w:ind w:left="0"/>
        <w:jc w:val="both"/>
      </w:pPr>
      <w:r>
        <w:rPr>
          <w:rFonts w:ascii="Times New Roman"/>
          <w:b w:val="false"/>
          <w:i w:val="false"/>
          <w:color w:val="000000"/>
          <w:sz w:val="28"/>
        </w:rPr>
        <w:t xml:space="preserve">
      "Ылғалды" фракция құрамы мен сипаты бойынша үй шаруашылығы қалдықтарына ұқсас араласқан, органикалық, тағамдық қалдықтардан тұрады. </w:t>
      </w:r>
    </w:p>
    <w:p>
      <w:pPr>
        <w:spacing w:after="0"/>
        <w:ind w:left="0"/>
        <w:jc w:val="both"/>
      </w:pPr>
      <w:r>
        <w:rPr>
          <w:rFonts w:ascii="Times New Roman"/>
          <w:b w:val="false"/>
          <w:i w:val="false"/>
          <w:color w:val="000000"/>
          <w:sz w:val="28"/>
        </w:rPr>
        <w:t xml:space="preserve">
      "Құрғақ" фракция қағаз, картон, металл, пластика және шыныдан тұрады. </w:t>
      </w:r>
    </w:p>
    <w:p>
      <w:pPr>
        <w:spacing w:after="0"/>
        <w:ind w:left="0"/>
        <w:jc w:val="both"/>
      </w:pPr>
      <w:r>
        <w:rPr>
          <w:rFonts w:ascii="Times New Roman"/>
          <w:b w:val="false"/>
          <w:i w:val="false"/>
          <w:color w:val="000000"/>
          <w:sz w:val="28"/>
        </w:rPr>
        <w:t xml:space="preserve">
      Контейнерлер саны тұрғындар санына, қалдықтардың жинақталу нормасына, сақтау мерзіміне және басқа да қажетті факторларға сәйкес анықталады. </w:t>
      </w:r>
    </w:p>
    <w:p>
      <w:pPr>
        <w:spacing w:after="0"/>
        <w:ind w:left="0"/>
        <w:jc w:val="both"/>
      </w:pPr>
      <w:r>
        <w:rPr>
          <w:rFonts w:ascii="Times New Roman"/>
          <w:b w:val="false"/>
          <w:i w:val="false"/>
          <w:color w:val="000000"/>
          <w:sz w:val="28"/>
        </w:rPr>
        <w:t xml:space="preserve">
      Қалдықтарды бөлек жинауға арналған контейнерлер заңнама талаптарына сәйкес қазақ және орыс тілінде таңбалануы (жазба) керек, онда мыналар көрсетілуі керек: </w:t>
      </w:r>
    </w:p>
    <w:p>
      <w:pPr>
        <w:spacing w:after="0"/>
        <w:ind w:left="0"/>
        <w:jc w:val="both"/>
      </w:pPr>
      <w:r>
        <w:rPr>
          <w:rFonts w:ascii="Times New Roman"/>
          <w:b w:val="false"/>
          <w:i w:val="false"/>
          <w:color w:val="000000"/>
          <w:sz w:val="28"/>
        </w:rPr>
        <w:t xml:space="preserve">
      -Жиналатын қалдық түрі (фракциясы) туралы ақпараттық жапсырма/жазба; </w:t>
      </w:r>
    </w:p>
    <w:p>
      <w:pPr>
        <w:spacing w:after="0"/>
        <w:ind w:left="0"/>
        <w:jc w:val="both"/>
      </w:pPr>
      <w:r>
        <w:rPr>
          <w:rFonts w:ascii="Times New Roman"/>
          <w:b w:val="false"/>
          <w:i w:val="false"/>
          <w:color w:val="000000"/>
          <w:sz w:val="28"/>
        </w:rPr>
        <w:t xml:space="preserve">
      -Контейнердің меншік иесі туралы мәліметтер (атауы, телефоны); </w:t>
      </w:r>
    </w:p>
    <w:p>
      <w:pPr>
        <w:spacing w:after="0"/>
        <w:ind w:left="0"/>
        <w:jc w:val="both"/>
      </w:pPr>
      <w:r>
        <w:rPr>
          <w:rFonts w:ascii="Times New Roman"/>
          <w:b w:val="false"/>
          <w:i w:val="false"/>
          <w:color w:val="000000"/>
          <w:sz w:val="28"/>
        </w:rPr>
        <w:t xml:space="preserve">
      -Контейнер қызмет көрсететін ұйым атауы. </w:t>
      </w:r>
    </w:p>
    <w:p>
      <w:pPr>
        <w:spacing w:after="0"/>
        <w:ind w:left="0"/>
        <w:jc w:val="both"/>
      </w:pPr>
      <w:r>
        <w:rPr>
          <w:rFonts w:ascii="Times New Roman"/>
          <w:b w:val="false"/>
          <w:i w:val="false"/>
          <w:color w:val="000000"/>
          <w:sz w:val="28"/>
        </w:rPr>
        <w:t xml:space="preserve">
      Егер де таңбалау түрлі-түсті контейнерге жапсырылатын болса, онда контрасты түспен орындалуы керек. </w:t>
      </w:r>
    </w:p>
    <w:p>
      <w:pPr>
        <w:spacing w:after="0"/>
        <w:ind w:left="0"/>
        <w:jc w:val="both"/>
      </w:pPr>
      <w:r>
        <w:rPr>
          <w:rFonts w:ascii="Times New Roman"/>
          <w:b w:val="false"/>
          <w:i w:val="false"/>
          <w:color w:val="000000"/>
          <w:sz w:val="28"/>
        </w:rPr>
        <w:t>
      Қажетті конейнерлер санын есептеу тұрғын үй түріне (абаттандырылған және абаттандырылмаған) қарамастан, бір адамға қалдықтардың жылдық түзілу нормасына (0,95м</w:t>
      </w:r>
      <w:r>
        <w:rPr>
          <w:rFonts w:ascii="Times New Roman"/>
          <w:b w:val="false"/>
          <w:i w:val="false"/>
          <w:color w:val="000000"/>
          <w:vertAlign w:val="superscript"/>
        </w:rPr>
        <w:t>3</w:t>
      </w:r>
      <w:r>
        <w:rPr>
          <w:rFonts w:ascii="Times New Roman"/>
          <w:b w:val="false"/>
          <w:i w:val="false"/>
          <w:color w:val="000000"/>
          <w:sz w:val="28"/>
        </w:rPr>
        <w:t>) және Байғанин ауданының (әрбір елді мекен бойынша) тұрғындар санына сүйене отырып, бір контейнердің көлемі 1,1 м</w:t>
      </w:r>
      <w:r>
        <w:rPr>
          <w:rFonts w:ascii="Times New Roman"/>
          <w:b w:val="false"/>
          <w:i w:val="false"/>
          <w:color w:val="000000"/>
          <w:vertAlign w:val="superscript"/>
        </w:rPr>
        <w:t>3</w:t>
      </w:r>
      <w:r>
        <w:rPr>
          <w:rFonts w:ascii="Times New Roman"/>
          <w:b w:val="false"/>
          <w:i w:val="false"/>
          <w:color w:val="000000"/>
          <w:sz w:val="28"/>
        </w:rPr>
        <w:t xml:space="preserve"> деп есептегенде жүргізілді –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Болашақта (2027-2030 жж) </w:t>
      </w:r>
      <w:r>
        <w:rPr>
          <w:rFonts w:ascii="Times New Roman"/>
          <w:b/>
          <w:i w:val="false"/>
          <w:color w:val="000000"/>
          <w:sz w:val="28"/>
        </w:rPr>
        <w:t>394 контейнерді</w:t>
      </w:r>
      <w:r>
        <w:rPr>
          <w:rFonts w:ascii="Times New Roman"/>
          <w:b w:val="false"/>
          <w:i w:val="false"/>
          <w:color w:val="000000"/>
          <w:sz w:val="28"/>
        </w:rPr>
        <w:t xml:space="preserve">, оның ішінде қалдықтарды күн сайын жинау үшін 68 контейнерді және апта сайын жинау үшін </w:t>
      </w:r>
      <w:r>
        <w:rPr>
          <w:rFonts w:ascii="Times New Roman"/>
          <w:b/>
          <w:i w:val="false"/>
          <w:color w:val="000000"/>
          <w:sz w:val="28"/>
        </w:rPr>
        <w:t>326 контейнер</w:t>
      </w:r>
      <w:r>
        <w:rPr>
          <w:rFonts w:ascii="Times New Roman"/>
          <w:b w:val="false"/>
          <w:i w:val="false"/>
          <w:color w:val="000000"/>
          <w:sz w:val="28"/>
        </w:rPr>
        <w:t xml:space="preserve"> орнату қажет. Қарауылкелді, Миялы және Дияр ауылдарында 31 контейнер орнатылған, </w:t>
      </w:r>
      <w:r>
        <w:rPr>
          <w:rFonts w:ascii="Times New Roman"/>
          <w:b/>
          <w:i w:val="false"/>
          <w:color w:val="000000"/>
          <w:sz w:val="28"/>
        </w:rPr>
        <w:t xml:space="preserve">енді 363 контейнер (182 – "құрғақ" фракциялар үшін, 181 – "ылғалды" фракциялар үшін) </w:t>
      </w:r>
      <w:r>
        <w:rPr>
          <w:rFonts w:ascii="Times New Roman"/>
          <w:b w:val="false"/>
          <w:i w:val="false"/>
          <w:color w:val="000000"/>
          <w:sz w:val="28"/>
        </w:rPr>
        <w:t>сатып алу қажет.</w:t>
      </w:r>
    </w:p>
    <w:p>
      <w:pPr>
        <w:spacing w:after="0"/>
        <w:ind w:left="0"/>
        <w:jc w:val="both"/>
      </w:pPr>
      <w:r>
        <w:rPr>
          <w:rFonts w:ascii="Times New Roman"/>
          <w:b w:val="false"/>
          <w:i w:val="false"/>
          <w:color w:val="000000"/>
          <w:sz w:val="28"/>
        </w:rPr>
        <w:t xml:space="preserve">
      Алдағы уақытта (2026ж) Қарауылкелді ауылында контейнерлік алаңдар мен контейнерлерді орнату қажет. Контейнерлердің есептік саны – </w:t>
      </w:r>
      <w:r>
        <w:rPr>
          <w:rFonts w:ascii="Times New Roman"/>
          <w:b/>
          <w:i w:val="false"/>
          <w:color w:val="000000"/>
          <w:sz w:val="28"/>
        </w:rPr>
        <w:t>48</w:t>
      </w:r>
      <w:r>
        <w:rPr>
          <w:rFonts w:ascii="Times New Roman"/>
          <w:b w:val="false"/>
          <w:i w:val="false"/>
          <w:color w:val="000000"/>
          <w:sz w:val="28"/>
        </w:rPr>
        <w:t xml:space="preserve">. Орнатылды – 22. </w:t>
      </w:r>
      <w:r>
        <w:rPr>
          <w:rFonts w:ascii="Times New Roman"/>
          <w:b/>
          <w:i w:val="false"/>
          <w:color w:val="000000"/>
          <w:sz w:val="28"/>
        </w:rPr>
        <w:t>26</w:t>
      </w:r>
      <w:r>
        <w:rPr>
          <w:rFonts w:ascii="Times New Roman"/>
          <w:b w:val="false"/>
          <w:i w:val="false"/>
          <w:color w:val="000000"/>
          <w:sz w:val="28"/>
        </w:rPr>
        <w:t xml:space="preserve"> контейнер сатып алу қажет (13 – "құрғақ" фракцияға және 13-"ылғалды" фракцияға арналған).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ТҚҚ жинауға арналған контейнерлік алаңдардың орнын анықтау және олардың санитарлық-эпидемиологиялық талаптарға сәйкестігін қамтамасыз ету қажет.</w:t>
      </w:r>
    </w:p>
    <w:p>
      <w:pPr>
        <w:spacing w:after="0"/>
        <w:ind w:left="0"/>
        <w:jc w:val="both"/>
      </w:pPr>
      <w:r>
        <w:rPr>
          <w:rFonts w:ascii="Times New Roman"/>
          <w:b w:val="false"/>
          <w:i w:val="false"/>
          <w:color w:val="000000"/>
          <w:sz w:val="28"/>
        </w:rPr>
        <w:t xml:space="preserve">
      Есептік контейнерлік алаңдар саны – </w:t>
      </w:r>
      <w:r>
        <w:rPr>
          <w:rFonts w:ascii="Times New Roman"/>
          <w:b/>
          <w:i w:val="false"/>
          <w:color w:val="000000"/>
          <w:sz w:val="28"/>
        </w:rPr>
        <w:t>197 бірлік</w:t>
      </w:r>
      <w:r>
        <w:rPr>
          <w:rFonts w:ascii="Times New Roman"/>
          <w:b w:val="false"/>
          <w:i w:val="false"/>
          <w:color w:val="000000"/>
          <w:sz w:val="28"/>
        </w:rPr>
        <w:t xml:space="preserve">. Жақын арада Қарауылкелді ауылында </w:t>
      </w:r>
      <w:r>
        <w:rPr>
          <w:rFonts w:ascii="Times New Roman"/>
          <w:b/>
          <w:i w:val="false"/>
          <w:color w:val="000000"/>
          <w:sz w:val="28"/>
        </w:rPr>
        <w:t>24</w:t>
      </w:r>
      <w:r>
        <w:rPr>
          <w:rFonts w:ascii="Times New Roman"/>
          <w:b w:val="false"/>
          <w:i w:val="false"/>
          <w:color w:val="000000"/>
          <w:sz w:val="28"/>
        </w:rPr>
        <w:t xml:space="preserve"> контейнерлік алаң орнату қажет.</w:t>
      </w:r>
    </w:p>
    <w:p>
      <w:pPr>
        <w:spacing w:after="0"/>
        <w:ind w:left="0"/>
        <w:jc w:val="both"/>
      </w:pPr>
      <w:r>
        <w:rPr>
          <w:rFonts w:ascii="Times New Roman"/>
          <w:b w:val="false"/>
          <w:i w:val="false"/>
          <w:color w:val="000000"/>
          <w:sz w:val="28"/>
        </w:rPr>
        <w:t xml:space="preserve">
      Контейнерлерді орнатқаннан кейін және қалдықтарды шығару кестесін бекіткеннен соң қоқыс шығаратын компания контейнерлердің толуы бойынша бақылау жүргізеді, қажет жағдайда контейнер санын толықтырып немесе шығару санын арттырып отыру керек. Қобда ауданының контейнерлік алаңдарын </w:t>
      </w:r>
      <w:r>
        <w:rPr>
          <w:rFonts w:ascii="Times New Roman"/>
          <w:b w:val="false"/>
          <w:i w:val="false"/>
          <w:color w:val="000000"/>
          <w:sz w:val="28"/>
        </w:rPr>
        <w:t>"Өндіріс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w:t>
      </w:r>
      <w:r>
        <w:rPr>
          <w:rFonts w:ascii="Times New Roman"/>
          <w:b w:val="false"/>
          <w:i w:val="false"/>
          <w:color w:val="000000"/>
          <w:sz w:val="28"/>
        </w:rPr>
        <w:t xml:space="preserve"> санитарлық-эпидемиологиялық талабына (ары қарай -ережелер) сәйкестендіру керек:</w:t>
      </w:r>
    </w:p>
    <w:p>
      <w:pPr>
        <w:spacing w:after="0"/>
        <w:ind w:left="0"/>
        <w:jc w:val="both"/>
      </w:pPr>
      <w:r>
        <w:rPr>
          <w:rFonts w:ascii="Times New Roman"/>
          <w:b w:val="false"/>
          <w:i w:val="false"/>
          <w:color w:val="000000"/>
          <w:sz w:val="28"/>
        </w:rPr>
        <w:t>
      - тұрғын пункттерде контейнерлік алаңдарды тұрғын және қоғамдық ғимараттардан, балалар нысандарынан, спорттық алаңдардан және уақытша орналасуды қоспағанда (вахталық кенттер, тұрақты емес нысандар мен құрылыстар) тұрғындардың демалатын орындарынан 25 м кем емес қашықтыққа орналастырады;</w:t>
      </w:r>
    </w:p>
    <w:p>
      <w:pPr>
        <w:spacing w:after="0"/>
        <w:ind w:left="0"/>
        <w:jc w:val="both"/>
      </w:pPr>
      <w:r>
        <w:rPr>
          <w:rFonts w:ascii="Times New Roman"/>
          <w:b w:val="false"/>
          <w:i w:val="false"/>
          <w:color w:val="000000"/>
          <w:sz w:val="28"/>
        </w:rPr>
        <w:t>
      - алаң аумағы алаңға еркін кіретін жағына қарай қалыңдығы 100 м кем емес температуралық өзгеріске тұрақты қатты асфальтталған немесе бетондалған жабыны болуы керек;</w:t>
      </w:r>
    </w:p>
    <w:p>
      <w:pPr>
        <w:spacing w:after="0"/>
        <w:ind w:left="0"/>
        <w:jc w:val="both"/>
      </w:pPr>
      <w:r>
        <w:rPr>
          <w:rFonts w:ascii="Times New Roman"/>
          <w:b w:val="false"/>
          <w:i w:val="false"/>
          <w:color w:val="000000"/>
          <w:sz w:val="28"/>
        </w:rPr>
        <w:t>
      - периметр бойынша алаң үш жағынан жедел климаттық өзгерістерге және коррозияға тұрақты тұтас материалмен қоршалуы керек;</w:t>
      </w:r>
    </w:p>
    <w:p>
      <w:pPr>
        <w:spacing w:after="0"/>
        <w:ind w:left="0"/>
        <w:jc w:val="both"/>
      </w:pPr>
      <w:r>
        <w:rPr>
          <w:rFonts w:ascii="Times New Roman"/>
          <w:b w:val="false"/>
          <w:i w:val="false"/>
          <w:color w:val="000000"/>
          <w:sz w:val="28"/>
        </w:rPr>
        <w:t>
      - алаңның төртінші жағы басқарушы, қызмет көрсетуші ұйымдар мен тұрғындардың контейнерлермен жұмыс істеуге, қалдықтарды жинауға еркін енуіне мүмкіндік береді;</w:t>
      </w:r>
    </w:p>
    <w:p>
      <w:pPr>
        <w:spacing w:after="0"/>
        <w:ind w:left="0"/>
        <w:jc w:val="both"/>
      </w:pPr>
      <w:r>
        <w:rPr>
          <w:rFonts w:ascii="Times New Roman"/>
          <w:b w:val="false"/>
          <w:i w:val="false"/>
          <w:color w:val="000000"/>
          <w:sz w:val="28"/>
        </w:rPr>
        <w:t>
      - шатыр жедел климаттық өзгерістер мен коррозияға тұрақты тұтас материалдан дайындалады.</w:t>
      </w:r>
    </w:p>
    <w:p>
      <w:pPr>
        <w:spacing w:after="0"/>
        <w:ind w:left="0"/>
        <w:jc w:val="both"/>
      </w:pPr>
      <w:r>
        <w:rPr>
          <w:rFonts w:ascii="Times New Roman"/>
          <w:b w:val="false"/>
          <w:i w:val="false"/>
          <w:color w:val="000000"/>
          <w:sz w:val="28"/>
        </w:rPr>
        <w:t xml:space="preserve">
      Контейнерлердің меншік иесі ары қарай пайдалануға жарамсыз контейнерлерді жөндеп, алмастыруды ұйымдастырады, қоқыс қабылдайтын камераны, алаңдарды және қоқысқа арналған қоймаларды (контейнерлерді), сонымен қатар қалдықтарды жинауыштарды үнемі жуып, залалсыздандырып және дезинсекциялап (шыбын және басқаларға қарсы) отыруды қамтамасыз ететін шараларды қабылдайды.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Ірі көлемді және құрылыс қалдықтарын жинауға арналған алаңдарды ұйымдастыру үшін орындарды анықтау</w:t>
      </w:r>
    </w:p>
    <w:p>
      <w:pPr>
        <w:spacing w:after="0"/>
        <w:ind w:left="0"/>
        <w:jc w:val="both"/>
      </w:pPr>
      <w:r>
        <w:rPr>
          <w:rFonts w:ascii="Times New Roman"/>
          <w:b w:val="false"/>
          <w:i w:val="false"/>
          <w:color w:val="000000"/>
          <w:sz w:val="28"/>
        </w:rPr>
        <w:t>
      Экологиялық заңнама талаптарына сәйкес ірі көлемді және құрылыс қалдықтарын шығаруды ҚР заңдылығына сәйкес мамандандырылған ұйымдар тұтынушының тапсырысы бойынша немесе тұтынушымен ірі көлемді қалдықтарды жинау алаңдарына өз бетінше жеткізуін қамтамасыз етеді.</w:t>
      </w:r>
    </w:p>
    <w:p>
      <w:pPr>
        <w:spacing w:after="0"/>
        <w:ind w:left="0"/>
        <w:jc w:val="both"/>
      </w:pPr>
      <w:r>
        <w:rPr>
          <w:rFonts w:ascii="Times New Roman"/>
          <w:b w:val="false"/>
          <w:i w:val="false"/>
          <w:color w:val="000000"/>
          <w:sz w:val="28"/>
        </w:rPr>
        <w:t xml:space="preserve">
      Қалдықтарды бөлек жинау талаптарында (ЭТРМ м.а. 2021 жылғы 2 желтоқсандағы № 480 Бұйрығы, </w:t>
      </w:r>
      <w:r>
        <w:rPr>
          <w:rFonts w:ascii="Times New Roman"/>
          <w:b w:val="false"/>
          <w:i w:val="false"/>
          <w:color w:val="000000"/>
          <w:sz w:val="28"/>
        </w:rPr>
        <w:t>19 тармағы</w:t>
      </w:r>
      <w:r>
        <w:rPr>
          <w:rFonts w:ascii="Times New Roman"/>
          <w:b w:val="false"/>
          <w:i w:val="false"/>
          <w:color w:val="000000"/>
          <w:sz w:val="28"/>
        </w:rPr>
        <w:t>), жергілікті атқарушы органдар жеке тұлғалардан (тұрғындардан) түзілетін құрылыс және ірі көлемді қалдықтар үшін 12м</w:t>
      </w:r>
      <w:r>
        <w:rPr>
          <w:rFonts w:ascii="Times New Roman"/>
          <w:b w:val="false"/>
          <w:i w:val="false"/>
          <w:color w:val="000000"/>
          <w:vertAlign w:val="superscript"/>
        </w:rPr>
        <w:t>2</w:t>
      </w:r>
      <w:r>
        <w:rPr>
          <w:rFonts w:ascii="Times New Roman"/>
          <w:b w:val="false"/>
          <w:i w:val="false"/>
          <w:color w:val="000000"/>
          <w:sz w:val="28"/>
        </w:rPr>
        <w:t xml:space="preserve"> кем емес аумақта арнайы жабындысымен қоршауы бар орынды ұйымдастыруы керек деп айтылған.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3780-2022</w:t>
      </w:r>
      <w:r>
        <w:rPr>
          <w:rFonts w:ascii="Times New Roman"/>
          <w:b w:val="false"/>
          <w:i w:val="false"/>
          <w:color w:val="000000"/>
          <w:sz w:val="28"/>
        </w:rPr>
        <w:t xml:space="preserve"> – "Қалдықтар. Контейнерлерді орнату алаңдарына жалпы талаптар" СТ сәйкес, коммуналдық қалдықтарды бөлек жинауды ұйымдастыру үшін жергілікті атқарушы органдар тұрғын пункттерде (үй жайларының, мекемелердің, мәдени-жалпы мекемелердің, демалыс орындарының және т.б. аумақтарында) жеке тұлғалардан (тұрғындардан) түзілген құрылыс және ірікөлемді қалдықтарды жинайтын 12 м</w:t>
      </w:r>
      <w:r>
        <w:rPr>
          <w:rFonts w:ascii="Times New Roman"/>
          <w:b w:val="false"/>
          <w:i w:val="false"/>
          <w:color w:val="000000"/>
          <w:vertAlign w:val="superscript"/>
        </w:rPr>
        <w:t>2</w:t>
      </w:r>
      <w:r>
        <w:rPr>
          <w:rFonts w:ascii="Times New Roman"/>
          <w:b w:val="false"/>
          <w:i w:val="false"/>
          <w:color w:val="000000"/>
          <w:sz w:val="28"/>
        </w:rPr>
        <w:t xml:space="preserve"> кем емес аумақ орындарып анықтап, қоршауды ұйымдастыруы керек. </w:t>
      </w:r>
    </w:p>
    <w:p>
      <w:pPr>
        <w:spacing w:after="0"/>
        <w:ind w:left="0"/>
        <w:jc w:val="both"/>
      </w:pPr>
      <w:r>
        <w:rPr>
          <w:rFonts w:ascii="Times New Roman"/>
          <w:b w:val="false"/>
          <w:i w:val="false"/>
          <w:color w:val="000000"/>
          <w:sz w:val="28"/>
        </w:rPr>
        <w:t>
      Жылжымайтын нысандардың құрылысы мен жөндеу жұмыстарын жүзеге асыратын заңды тұлғалар құрылыс және ірікөлемді қалдықтарды арнайы орындарға өз бетінше шығаруы керек немесе қоқыс шығаратын ұйымдармен келісім-шартқа отыруы керек.</w:t>
      </w:r>
    </w:p>
    <w:p>
      <w:pPr>
        <w:spacing w:after="0"/>
        <w:ind w:left="0"/>
        <w:jc w:val="both"/>
      </w:pPr>
      <w:r>
        <w:rPr>
          <w:rFonts w:ascii="Times New Roman"/>
          <w:b w:val="false"/>
          <w:i w:val="false"/>
          <w:color w:val="000000"/>
          <w:sz w:val="28"/>
        </w:rPr>
        <w:t>
      Ірікөлемді және құрылыс қалдықтарын қалдық түзушілермен келісім-шарты бар мамандандырылған компаниялар оларды орналастыру кезеңінен бастап, үш күннен артық емес мерзімде шығаруды жүзеге асырады.</w:t>
      </w:r>
    </w:p>
    <w:p>
      <w:pPr>
        <w:spacing w:after="0"/>
        <w:ind w:left="0"/>
        <w:jc w:val="both"/>
      </w:pPr>
      <w:r>
        <w:rPr>
          <w:rFonts w:ascii="Times New Roman"/>
          <w:b w:val="false"/>
          <w:i w:val="false"/>
          <w:color w:val="000000"/>
          <w:sz w:val="28"/>
        </w:rPr>
        <w:t>
      Заңнамаға сәйкес ірі көлемді қалдықтарды жинауға арналған арнайы алаңдарда коммуналдық қалдықтардың құрамына кіретін, өзінің тұтынушылық қасиетін жойған, пайдаланылған тұтынушылық тауарлар мен қораптардың қалдықтарын жинау орындарын ұйымдастыруға тиым салынады.</w:t>
      </w:r>
    </w:p>
    <w:p>
      <w:pPr>
        <w:spacing w:after="0"/>
        <w:ind w:left="0"/>
        <w:jc w:val="both"/>
      </w:pPr>
      <w:r>
        <w:rPr>
          <w:rFonts w:ascii="Times New Roman"/>
          <w:b w:val="false"/>
          <w:i w:val="false"/>
          <w:color w:val="000000"/>
          <w:sz w:val="28"/>
        </w:rPr>
        <w:t>
      Байғанин ауданының жергілікті атқарушы органдары мұндай қалдықтардың полигонға түсуінің алдын-алу мақсатында тұрғындардан ірі көлемді және құрылыс қалдықтарын жинауға арналған арнайы орындарды ұйымдастыруы керек.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Қауіпті құрамдас коммуналдық қалдықтарды бөлек жинау және кәдеге жарату</w:t>
      </w:r>
    </w:p>
    <w:p>
      <w:pPr>
        <w:spacing w:after="0"/>
        <w:ind w:left="0"/>
        <w:jc w:val="both"/>
      </w:pPr>
      <w:r>
        <w:rPr>
          <w:rFonts w:ascii="Times New Roman"/>
          <w:b w:val="false"/>
          <w:i w:val="false"/>
          <w:color w:val="000000"/>
          <w:sz w:val="28"/>
        </w:rPr>
        <w:t xml:space="preserve">
      Қауіпті құрамдас коммуналдық қалдықтар (электрондық және электрлік жабдықтар, құрамында сынабы бар қалдықтар, батарейкалар, аккумляторлар және басқа да қауіпті компоненттер) бөлек жинақталып, қайта қалпына келтірілуі үшін мамандандырылған кәсіпорындарға берілуі керек (ҚР ЭК </w:t>
      </w:r>
      <w:r>
        <w:rPr>
          <w:rFonts w:ascii="Times New Roman"/>
          <w:b w:val="false"/>
          <w:i w:val="false"/>
          <w:color w:val="000000"/>
          <w:sz w:val="28"/>
        </w:rPr>
        <w:t>365 бабы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ҚР ЭК талаптарына сәйкес жергілікті атқарушы органдар қауіпті қалдықтардың басқа категорияларымен қауіпті қалдықтардың немесе басқа қалдықтармен, заттармен, материалдармен араласуының алдын-алу үшін қажетті шараларды қабылдауы керек және коммуналдық қалдықтармен жұмыс жасау бойынша инфрақұрылымды дамытуға жауапты болады.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Құрамында сынабы бар қалдықтар (ҚСБҚ)</w:t>
      </w:r>
    </w:p>
    <w:p>
      <w:pPr>
        <w:spacing w:after="0"/>
        <w:ind w:left="0"/>
        <w:jc w:val="both"/>
      </w:pPr>
      <w:r>
        <w:rPr>
          <w:rFonts w:ascii="Times New Roman"/>
          <w:b w:val="false"/>
          <w:i w:val="false"/>
          <w:color w:val="000000"/>
          <w:sz w:val="28"/>
        </w:rPr>
        <w:t xml:space="preserve">
      Жергілікті атқарушы билік органдары аудан тұрғындардан ҚСБҚ жинау жүйесін ұйымдастыруы және мыналарды қамтамасыз етуі қажет: </w:t>
      </w:r>
    </w:p>
    <w:p>
      <w:pPr>
        <w:spacing w:after="0"/>
        <w:ind w:left="0"/>
        <w:jc w:val="both"/>
      </w:pPr>
      <w:r>
        <w:rPr>
          <w:rFonts w:ascii="Times New Roman"/>
          <w:b w:val="false"/>
          <w:i w:val="false"/>
          <w:color w:val="000000"/>
          <w:sz w:val="28"/>
        </w:rPr>
        <w:t>
      –тұрғындарда пайда болатын құрамында сынабы бар қалдықтарды жинау үшін орнатылатын арнайы әмбебап контейнерлерді орнатуды және оларға қызмет көрсетуді бақылау;</w:t>
      </w:r>
    </w:p>
    <w:p>
      <w:pPr>
        <w:spacing w:after="0"/>
        <w:ind w:left="0"/>
        <w:jc w:val="both"/>
      </w:pPr>
      <w:r>
        <w:rPr>
          <w:rFonts w:ascii="Times New Roman"/>
          <w:b w:val="false"/>
          <w:i w:val="false"/>
          <w:color w:val="000000"/>
          <w:sz w:val="28"/>
        </w:rPr>
        <w:t>
      – –кондоминиум нысандарын басқару органдарының қызметін бақылау және ұйымдастыру, олар арнайы әмбебап контейнерлерді сақтау жөніндегі шараларды қамтамасыз етуге, контейнерге қызмет көрсететін мамандандырылған кәсіпорынмен өзара іс-қимылды жүзеге асыруға, оларға еркін қол жеткізуді қамтамасыз етуге, тұрғындармен түсіндіру жұмыстарын жүргізуге, контейнерге бөгде заттарды сақтауға, контейнерге бөгде жарнамаларды, хабарландыруларды және т. б. жапсыруға жол бермеуге міндетті;</w:t>
      </w:r>
    </w:p>
    <w:p>
      <w:pPr>
        <w:spacing w:after="0"/>
        <w:ind w:left="0"/>
        <w:jc w:val="both"/>
      </w:pPr>
      <w:r>
        <w:rPr>
          <w:rFonts w:ascii="Times New Roman"/>
          <w:b w:val="false"/>
          <w:i w:val="false"/>
          <w:color w:val="000000"/>
          <w:sz w:val="28"/>
        </w:rPr>
        <w:t>
      – тұрғындар үшін үшін демеркуризациялау жөніндегі шаралар кешенін іске асыруға және ҚСБҚ-ға арналған контейнерлерді жөндеуге (ауыстыруға) мамандандырылған кәсіпорындардың жұмыстарын сатып алу үшін қаражат бөлу жолымен халық арасында пайдалануда болған құрамында сынабы бар энергия үнемдейтін шамдарды қайта өңдеуді ұйымдастыру.</w:t>
      </w:r>
    </w:p>
    <w:p>
      <w:pPr>
        <w:spacing w:after="0"/>
        <w:ind w:left="0"/>
        <w:jc w:val="both"/>
      </w:pPr>
      <w:r>
        <w:rPr>
          <w:rFonts w:ascii="Times New Roman"/>
          <w:b w:val="false"/>
          <w:i w:val="false"/>
          <w:color w:val="000000"/>
          <w:sz w:val="28"/>
        </w:rPr>
        <w:t>
      ҚСБҚ үшін контейнерлерді жөндеу (алмастыру) және тұрғындар үшін демеркуризация бойынша шаралар кешенін жүзеге асыруға мамандандырылған кәсіпорындардың жұмыстарын (қызметтерін) тарту үшін жергілікті атқарушы органдар конкурс (тендер) жүргізу керек (ҚР ЭК, "Мемлекеттік сатып алудар" туралы ҚР Заңы (</w:t>
      </w:r>
      <w:r>
        <w:rPr>
          <w:rFonts w:ascii="Times New Roman"/>
          <w:b w:val="false"/>
          <w:i w:val="false"/>
          <w:color w:val="000000"/>
          <w:sz w:val="28"/>
        </w:rPr>
        <w:t>4 бөлім</w:t>
      </w:r>
      <w:r>
        <w:rPr>
          <w:rFonts w:ascii="Times New Roman"/>
          <w:b w:val="false"/>
          <w:i w:val="false"/>
          <w:color w:val="000000"/>
          <w:sz w:val="28"/>
        </w:rPr>
        <w:t xml:space="preserve">), (коммуналдық қалдықтарды басқару ережелері. ҚР ЭГТРМ м.к. 2021 жылғы 28 желтоқсандағы № 508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Қазіргі уақытта Байғанин ауданында ҚСБҚ жинауға арналған арнайы әмбебап контейнерлер жоқ. Әрбір контейнерлік алаңға ҚСБҚ жинауға арналған контейнерлер орнату қажет. Сонымен қатар, жергілікті атқарушы органдар халықпен қалдықтарды бөлек жинаудың маңыздылығы мен артықшылықтары, сондай-ақ осы мақсатта орнатылған контейнерлердің тікелей белгіленуі туралы ақпараттық-түсіндіру жұмыстарын жүргізетін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және электрлік жабдық қалдықтары (ЭЭЖҚ)</w:t>
      </w:r>
    </w:p>
    <w:p>
      <w:pPr>
        <w:spacing w:after="0"/>
        <w:ind w:left="0"/>
        <w:jc w:val="both"/>
      </w:pPr>
      <w:r>
        <w:rPr>
          <w:rFonts w:ascii="Times New Roman"/>
          <w:b w:val="false"/>
          <w:i w:val="false"/>
          <w:color w:val="000000"/>
          <w:sz w:val="28"/>
        </w:rPr>
        <w:t xml:space="preserve">
      ЭЭЖҚ қауіпті қалдықтарға жатқызылады. Олардың құрамында кадмий, қорғасын, сурьма, сынап секілді уытты заттармен қосылыстар бар, олар адам денсаулығы мен қоршаған ортаға теріс ықпал етеді. </w:t>
      </w:r>
    </w:p>
    <w:p>
      <w:pPr>
        <w:spacing w:after="0"/>
        <w:ind w:left="0"/>
        <w:jc w:val="both"/>
      </w:pPr>
      <w:r>
        <w:rPr>
          <w:rFonts w:ascii="Times New Roman"/>
          <w:b w:val="false"/>
          <w:i w:val="false"/>
          <w:color w:val="000000"/>
          <w:sz w:val="28"/>
        </w:rPr>
        <w:t xml:space="preserve">
      Тұрғындардан ЭЭЖҚ жинау жүйесін ұйымдастыру келесідей шараларды қамтиды: </w:t>
      </w:r>
    </w:p>
    <w:p>
      <w:pPr>
        <w:spacing w:after="0"/>
        <w:ind w:left="0"/>
        <w:jc w:val="both"/>
      </w:pPr>
      <w:r>
        <w:rPr>
          <w:rFonts w:ascii="Times New Roman"/>
          <w:b w:val="false"/>
          <w:i w:val="false"/>
          <w:color w:val="000000"/>
          <w:sz w:val="28"/>
        </w:rPr>
        <w:t>
      - Батареялар, электронды және электр жабдықтары сияқты қауіпті тұрмыстық қалдықтарды жинайтын стационарлық немесе жылжымалы пункттер/пункттер құру. Қабылдау пункті көрсетілген тауарларды таратуды жүзеге асыратын сауда нүктелерінде құрылуы мүмкін..Қалдық ретінде қабылданатындар: тұрмыстық техника (теледидар, магнитофоны, электрлік ойыншықтар, үтіктер, батарейкалар, фен, тоңазытқышты қоса алғанда, асүй жабдықтары); офистік техника (компьютерлер және жабдықтауыштар, ұялы телефон, планшет, көшірме аппараттары, сканер, тонер).</w:t>
      </w:r>
    </w:p>
    <w:p>
      <w:pPr>
        <w:spacing w:after="0"/>
        <w:ind w:left="0"/>
        <w:jc w:val="both"/>
      </w:pPr>
      <w:r>
        <w:rPr>
          <w:rFonts w:ascii="Times New Roman"/>
          <w:b w:val="false"/>
          <w:i w:val="false"/>
          <w:color w:val="000000"/>
          <w:sz w:val="28"/>
        </w:rPr>
        <w:t>
      - Қалдықтарды қабылдаудың ұйымдастырылған пункттері туралы халықты хабардар етуді және олармен қауіпсіз жұмыс істеуді насихаттауды қамтамасыз ету.</w:t>
      </w:r>
    </w:p>
    <w:p>
      <w:pPr>
        <w:spacing w:after="0"/>
        <w:ind w:left="0"/>
        <w:jc w:val="both"/>
      </w:pPr>
      <w:r>
        <w:rPr>
          <w:rFonts w:ascii="Times New Roman"/>
          <w:b w:val="false"/>
          <w:i w:val="false"/>
          <w:color w:val="000000"/>
          <w:sz w:val="28"/>
        </w:rPr>
        <w:t>
      - Қалдықтарды жинауға және кәдеге жаратуға арналған шығыстардың бір бөлігін жабу мақсатында, өндірушінің кеңейтілген жауапкершілік операторының функцияларын жүзеге асыратын "Жасыл Даму" АҚ-мен ынтымақтастықты нығайту.</w:t>
      </w:r>
    </w:p>
    <w:p>
      <w:pPr>
        <w:spacing w:after="0"/>
        <w:ind w:left="0"/>
        <w:jc w:val="both"/>
      </w:pPr>
      <w:r>
        <w:rPr>
          <w:rFonts w:ascii="Times New Roman"/>
          <w:b w:val="false"/>
          <w:i w:val="false"/>
          <w:color w:val="000000"/>
          <w:sz w:val="28"/>
        </w:rPr>
        <w:t>
      Жергілікті атқарушы органдар электрондық қалдықтардың әсерінің қауіптілігі туралы және қалдықтарды жинау мен қайта өңдеудің қолданыстағы жүйесі туралы тұрғындармен ақпараттық жұмыстарды жүргізу қажет. ТҚҚ жалпы ағынымен полигондарға түскен электрондық және электрлік жабдық қалдықтарының маңызды салдарын тұрғындар әлі толық түсінбейді. Тұрғындарға пайдаланылған электрондық және электрлік жабдықтарды жинаудың қолданыстағы пункттері туралы ақпараттарды жеткізу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Заңды тұлғалардан қауіпті құрамдас коммуналдық қалдықтарды бөлек жинау және қайта қалпына келтіру</w:t>
      </w:r>
    </w:p>
    <w:p>
      <w:pPr>
        <w:spacing w:after="0"/>
        <w:ind w:left="0"/>
        <w:jc w:val="both"/>
      </w:pPr>
      <w:r>
        <w:rPr>
          <w:rFonts w:ascii="Times New Roman"/>
          <w:b w:val="false"/>
          <w:i w:val="false"/>
          <w:color w:val="000000"/>
          <w:sz w:val="28"/>
        </w:rPr>
        <w:t xml:space="preserve">
      Қызметтің түріне қарамастан, заңды тұлғаларда пайда болатын қауіпті коммуналдық қалдықтарды бөлек жинап, мамандандырылған ұйымдарға (кәсіпорындарға) қалпына келтіруге беруі тиіс (ҚР ЭК </w:t>
      </w:r>
      <w:r>
        <w:rPr>
          <w:rFonts w:ascii="Times New Roman"/>
          <w:b w:val="false"/>
          <w:i w:val="false"/>
          <w:color w:val="000000"/>
          <w:sz w:val="28"/>
        </w:rPr>
        <w:t>365 б</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Жергілікті атқарушы билік органдары қауіпті қалдықтарды басқару жөніндегі қызметтерді көрсететін мамандандырылған кәсіпорындармен келісім-шартқа отыру қажеттілігі туралы аудандық заңды тұлғалармен (мемлекеттік мекеме, бюджеттік ұйымдар) түсіндірме жұмыс жүргізуі және осы үдерісті бақылауы қажет.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Органикалық коммуналдық қалдықтарды бөлек жинауды ұйымдастыру және оларды қордаландыру арқылы қайта қалпына келтіру</w:t>
      </w:r>
    </w:p>
    <w:p>
      <w:pPr>
        <w:spacing w:after="0"/>
        <w:ind w:left="0"/>
        <w:jc w:val="both"/>
      </w:pPr>
      <w:r>
        <w:rPr>
          <w:rFonts w:ascii="Times New Roman"/>
          <w:b w:val="false"/>
          <w:i w:val="false"/>
          <w:color w:val="000000"/>
          <w:sz w:val="28"/>
        </w:rPr>
        <w:t xml:space="preserve">
      Органикалық қалдықтар – өсімдік және жануарлардың биоыдырайтын қалдықтары. </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365 бабына</w:t>
      </w:r>
      <w:r>
        <w:rPr>
          <w:rFonts w:ascii="Times New Roman"/>
          <w:b w:val="false"/>
          <w:i w:val="false"/>
          <w:color w:val="000000"/>
          <w:sz w:val="28"/>
        </w:rPr>
        <w:t xml:space="preserve"> сәйкес жергілікті атқарушы органдар органикалық қалдықтарды бөлек жинауды тұрақтандыру және пайдалану арқылы коммуналдық қалдықтармен жұмыс жасаудағы экологиялық талаптардың сақталуын қамтамасыз етуі керек.</w:t>
      </w:r>
    </w:p>
    <w:p>
      <w:pPr>
        <w:spacing w:after="0"/>
        <w:ind w:left="0"/>
        <w:jc w:val="both"/>
      </w:pPr>
      <w:r>
        <w:rPr>
          <w:rFonts w:ascii="Times New Roman"/>
          <w:b w:val="false"/>
          <w:i w:val="false"/>
          <w:color w:val="000000"/>
          <w:sz w:val="28"/>
        </w:rPr>
        <w:t>
      Органикалық қалдықтардан компост – энергия ретінде пайдалануға болатын органикалық тыңайтқыш алуға болады. Ол қоршаған ортаны ластамайды және табиғи циклдің құрамдас бөлігі болып табылады.</w:t>
      </w:r>
    </w:p>
    <w:p>
      <w:pPr>
        <w:spacing w:after="0"/>
        <w:ind w:left="0"/>
        <w:jc w:val="both"/>
      </w:pPr>
      <w:r>
        <w:rPr>
          <w:rFonts w:ascii="Times New Roman"/>
          <w:b w:val="false"/>
          <w:i w:val="false"/>
          <w:color w:val="000000"/>
          <w:sz w:val="28"/>
        </w:rPr>
        <w:t>
      Коммуналдық қалдықтарды басқару ережелерінде (19т) аудандық, кенттік, ауылдық, ауылдық округтің жергілікті атқарушы органдары тұрғындарға жеке тұрғын құрылысында (жеке сектор) органикалық қалдықтарды қордаландыру жөніндегі ақпараттық кампанияларды (хабарламаларды) жүргізуі қажет.</w:t>
      </w:r>
    </w:p>
    <w:p>
      <w:pPr>
        <w:spacing w:after="0"/>
        <w:ind w:left="0"/>
        <w:jc w:val="both"/>
      </w:pPr>
      <w:r>
        <w:rPr>
          <w:rFonts w:ascii="Times New Roman"/>
          <w:b w:val="false"/>
          <w:i w:val="false"/>
          <w:color w:val="000000"/>
          <w:sz w:val="28"/>
        </w:rPr>
        <w:t xml:space="preserve">
      Компосты алу технологиясының негізі компостау – қалдықтардың жедел бақыланып ыдырауы, нәтижесінлде биоорганикалық тыңайтқыш алынады. Сырт жағынан қарағанда, компост кәдімгі топыраққа ұқсас және әртүрлі салаларда пайдаланылуы мүмкін. </w:t>
      </w:r>
    </w:p>
    <w:p>
      <w:pPr>
        <w:spacing w:after="0"/>
        <w:ind w:left="0"/>
        <w:jc w:val="both"/>
      </w:pPr>
      <w:r>
        <w:rPr>
          <w:rFonts w:ascii="Times New Roman"/>
          <w:b w:val="false"/>
          <w:i w:val="false"/>
          <w:color w:val="000000"/>
          <w:sz w:val="28"/>
        </w:rPr>
        <w:t>
      Органикалық қалдықтарды қордаландыру үй жағдайында да, орталықтандырылған жүйеде де жүзеге асады. Үй шаруашылығында қордаландыруда қарапайым қордалау шұңқырын немесе арнайы қордаландырғыш аппараттарды пайдалануға болады. Түзілген компостты ауыл шаруашылық қажеттіліктеріне және егіс алаңдары үшін тыңайтқыш ретінде үй маңындағы учаскелерге және қалдықтарды уақытша көму орындарын рекультивациялауға пайдалануға болады.</w:t>
      </w:r>
    </w:p>
    <w:p>
      <w:pPr>
        <w:spacing w:after="0"/>
        <w:ind w:left="0"/>
        <w:jc w:val="both"/>
      </w:pPr>
      <w:r>
        <w:rPr>
          <w:rFonts w:ascii="Times New Roman"/>
          <w:b w:val="false"/>
          <w:i w:val="false"/>
          <w:color w:val="000000"/>
          <w:sz w:val="28"/>
        </w:rPr>
        <w:t xml:space="preserve">
      Мектептерде, асханаларда, ресторанда биоыдырайтын қалдықтардың үлкен бөлігі жинақталады және жанында қосалқы шаруашылығы бар болғандықтан, жекелей өз беттерінше қордаландыруды жүргізуге болады. </w:t>
      </w:r>
    </w:p>
    <w:p>
      <w:pPr>
        <w:spacing w:after="0"/>
        <w:ind w:left="0"/>
        <w:jc w:val="both"/>
      </w:pPr>
      <w:r>
        <w:rPr>
          <w:rFonts w:ascii="Times New Roman"/>
          <w:b w:val="false"/>
          <w:i w:val="false"/>
          <w:color w:val="000000"/>
          <w:sz w:val="28"/>
        </w:rPr>
        <w:t>
      Жергілікті атқарушы органдардың міндеттері заңды тұлғалар мен тұрғындар арасында компосты қолдану және органикалық тыңайтқыштарды пайдалану тәжірибесін насихаттау бойынша ақпараттық -түсіндірмелі жұмыстарды жүргізу болып табылады.</w:t>
      </w:r>
    </w:p>
    <w:bookmarkStart w:name="z39" w:id="36"/>
    <w:p>
      <w:pPr>
        <w:spacing w:after="0"/>
        <w:ind w:left="0"/>
        <w:jc w:val="left"/>
      </w:pPr>
      <w:r>
        <w:rPr>
          <w:rFonts w:ascii="Times New Roman"/>
          <w:b/>
          <w:i w:val="false"/>
          <w:color w:val="000000"/>
        </w:rPr>
        <w:t xml:space="preserve"> 4.4 Коммуналдық қалдықтарды қайта өңдеу және кәдеге жарату жүйесін құру</w:t>
      </w:r>
    </w:p>
    <w:bookmarkEnd w:id="36"/>
    <w:p>
      <w:pPr>
        <w:spacing w:after="0"/>
        <w:ind w:left="0"/>
        <w:jc w:val="both"/>
      </w:pPr>
      <w:r>
        <w:rPr>
          <w:rFonts w:ascii="Times New Roman"/>
          <w:b w:val="false"/>
          <w:i w:val="false"/>
          <w:color w:val="000000"/>
          <w:sz w:val="28"/>
        </w:rPr>
        <w:t>
      Байғанин ауданында коммуналдық қалдықтарды қайта өңдеу және кәдеге жарату жүйесі жоқ. Оған қоса, ТҚҚ қайта өңдеу және кәдеге жарату жүйесі Ақтөбе облысында дамымаған.</w:t>
      </w:r>
    </w:p>
    <w:p>
      <w:pPr>
        <w:spacing w:after="0"/>
        <w:ind w:left="0"/>
        <w:jc w:val="both"/>
      </w:pPr>
      <w:r>
        <w:rPr>
          <w:rFonts w:ascii="Times New Roman"/>
          <w:b w:val="false"/>
          <w:i w:val="false"/>
          <w:color w:val="000000"/>
          <w:sz w:val="28"/>
        </w:rPr>
        <w:t>
      Қалдықтарды қайта өңдеу және кәдеге жаратумен Ақтөбе қаласында мынадай компаниялар айналысады: Комби ЖШС, КазВторКонтракт, ХХІ экологиялық технологиялар, Элит Холдинг, ЭкоВторТехРесурс, Таза Каргала, Актобе Таза Кала ЖШС, Қайталама қағазды қайта өңдеу зауыты, Eko Sin company, "Тұрмыстық қатты қалдықтарды қайта өңдеу бойынша Ақтөбе зауыты" және т.б.</w:t>
      </w:r>
    </w:p>
    <w:p>
      <w:pPr>
        <w:spacing w:after="0"/>
        <w:ind w:left="0"/>
        <w:jc w:val="both"/>
      </w:pPr>
      <w:r>
        <w:rPr>
          <w:rFonts w:ascii="Times New Roman"/>
          <w:b w:val="false"/>
          <w:i w:val="false"/>
          <w:color w:val="000000"/>
          <w:sz w:val="28"/>
        </w:rPr>
        <w:t>
      Байғанин ауданының жергілікті атқарушы органдарының міндеті осындай облыстық қалдықтарды қайта өңдеу кәсіпорындарымен өзара іс-қимыл жасау, олармен қалдықтарды шығару, кәдеге жарату немесе қайта өңдеу бойынша келісімдер жасау болып табылады.</w:t>
      </w:r>
    </w:p>
    <w:p>
      <w:pPr>
        <w:spacing w:after="0"/>
        <w:ind w:left="0"/>
        <w:jc w:val="both"/>
      </w:pPr>
      <w:r>
        <w:rPr>
          <w:rFonts w:ascii="Times New Roman"/>
          <w:b w:val="false"/>
          <w:i w:val="false"/>
          <w:color w:val="000000"/>
          <w:sz w:val="28"/>
        </w:rPr>
        <w:t>
      Жергілікті атқарушы органдар коммуналдық қалдықтарды қайта өңдеу және ұйымдастыру мүмкіндіктерін айқындау мақсатында аудан аумағында іс-әрекеттерін жүзеге асыратын барлық кәсіпорындармен және жергілікті бизнес-қауымдастық өкілдерімен өзара байланысуы керек.</w:t>
      </w:r>
    </w:p>
    <w:bookmarkStart w:name="z40" w:id="37"/>
    <w:p>
      <w:pPr>
        <w:spacing w:after="0"/>
        <w:ind w:left="0"/>
        <w:jc w:val="left"/>
      </w:pPr>
      <w:r>
        <w:rPr>
          <w:rFonts w:ascii="Times New Roman"/>
          <w:b/>
          <w:i w:val="false"/>
          <w:color w:val="000000"/>
        </w:rPr>
        <w:t xml:space="preserve"> 4.5 Коммуналдық қалдықтарды жинау, кәдеге жарату және қайта өңдеу, оның ішінде қалдықтарды бөлек жинау саласында тұрғындардың мәдениет деңгейін және қызығушылығын арттыру</w:t>
      </w:r>
    </w:p>
    <w:bookmarkEnd w:id="37"/>
    <w:p>
      <w:pPr>
        <w:spacing w:after="0"/>
        <w:ind w:left="0"/>
        <w:jc w:val="both"/>
      </w:pPr>
      <w:r>
        <w:rPr>
          <w:rFonts w:ascii="Times New Roman"/>
          <w:b w:val="false"/>
          <w:i w:val="false"/>
          <w:color w:val="000000"/>
          <w:sz w:val="28"/>
        </w:rPr>
        <w:t xml:space="preserve">
      Қалдықтарды басқару үдерісі, соның ішінде қалдықтарды бөлек жинауға деген қызығушылық тұрғындардың экологиялық ағартушылық деңгейіне байланысты. </w:t>
      </w:r>
    </w:p>
    <w:p>
      <w:pPr>
        <w:spacing w:after="0"/>
        <w:ind w:left="0"/>
        <w:jc w:val="both"/>
      </w:pPr>
      <w:r>
        <w:rPr>
          <w:rFonts w:ascii="Times New Roman"/>
          <w:b w:val="false"/>
          <w:i w:val="false"/>
          <w:color w:val="000000"/>
          <w:sz w:val="28"/>
        </w:rPr>
        <w:t xml:space="preserve">
      Мұны экологиялық заңнама да талап етеді. Қазақстан Республикасы экология, геология және табиғи ресурстар министрі м.а., "Коммуналдық қалдықтарды басқару ережелерін бекіту туралы" (ары қарай – Ереже) 2021 жылғы 28 желтоқсанындағы № 508 </w:t>
      </w:r>
      <w:r>
        <w:rPr>
          <w:rFonts w:ascii="Times New Roman"/>
          <w:b w:val="false"/>
          <w:i w:val="false"/>
          <w:color w:val="000000"/>
          <w:sz w:val="28"/>
        </w:rPr>
        <w:t>Бұйрығына</w:t>
      </w:r>
      <w:r>
        <w:rPr>
          <w:rFonts w:ascii="Times New Roman"/>
          <w:b w:val="false"/>
          <w:i w:val="false"/>
          <w:color w:val="000000"/>
          <w:sz w:val="28"/>
        </w:rPr>
        <w:t xml:space="preserve"> сәйкес ауданның, облыстық және аудандық мәндегі қалалар, республикалық мәндегі қалалар, астана, ауылдық округтердің жергілікті атқарушы органдары жеке тұрғын құрылыстардағы (жеке сектор) органикалық қалдықтарды қордаландыруды ендіру және коммуналдық қалдық компоненттерін (қағаз, пластика, органикалық қалдықтар және басқалары) рұқсатсыз жағудың алдын-алу, қайталама ресурстарды (шикізатты) бөлек жинауды қоса алғанда коммуналдық қалдықтарды жинау, кәдеге жарату және қайта өңдеудің ұтымды жүйесі туралы тұрғындарға ақпараттық кампанияларды жүргізеді.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Жергілікті атқарушы органдардың жұмыстары БАҚ, теледидар тарапынан ақпараттық компанияларды, яғни, қалдықтардың теріс әсерінен қоршаған ортаны қорғау мәәселелеріне тұрғындардың қызығушылығын қалыптастыратын, қалдықтарды басқарудың экономикалық және экологиялық аспектілері туралы айтатын видеороликтерді құру, буклеттерді және басқа да ақпараттық материалдарды </w:t>
      </w:r>
      <w:r>
        <w:rPr>
          <w:rFonts w:ascii="Times New Roman"/>
          <w:b/>
          <w:i w:val="false"/>
          <w:color w:val="000000"/>
          <w:sz w:val="28"/>
        </w:rPr>
        <w:t>шығару және таратуды ұйымдастыру болып табылады. Оқу орындары арасында макулатураны жаппай жинау, конкурстарды, акцияларды жүргізу, мамандандырылған ұйымдармен тұрғындардан киімдерді, заттарды, тұрмыстық техниканы, батареяларды қабылдау тиімді болып табылады.</w:t>
      </w:r>
    </w:p>
    <w:p>
      <w:pPr>
        <w:spacing w:after="0"/>
        <w:ind w:left="0"/>
        <w:jc w:val="both"/>
      </w:pPr>
      <w:r>
        <w:rPr>
          <w:rFonts w:ascii="Times New Roman"/>
          <w:b w:val="false"/>
          <w:i w:val="false"/>
          <w:color w:val="000000"/>
          <w:sz w:val="28"/>
        </w:rPr>
        <w:t xml:space="preserve">
      Одан басқа, Байғанин ауданының әкімдігі "Қазақстан Республикасындағы мемлекеттік әлеуметтік тапсырыс, стратегиялық әріптестікті іске асыруға арналған мемлекеттік тапсырыс, үкіметтік емес ұйымдарға арналған гранттар және сыйлықақылар туралы" (ары қарай Заң) </w:t>
      </w:r>
      <w:r>
        <w:rPr>
          <w:rFonts w:ascii="Times New Roman"/>
          <w:b w:val="false"/>
          <w:i w:val="false"/>
          <w:color w:val="000000"/>
          <w:sz w:val="28"/>
        </w:rPr>
        <w:t>Заң</w:t>
      </w:r>
      <w:r>
        <w:rPr>
          <w:rFonts w:ascii="Times New Roman"/>
          <w:b w:val="false"/>
          <w:i w:val="false"/>
          <w:color w:val="000000"/>
          <w:sz w:val="28"/>
        </w:rPr>
        <w:t xml:space="preserve"> шеңберінде мемлекеттік әлеуметтік тапсырысты, соның бір бөлігі қоршаған ортаны қорғауды жүзеге асыру бойынша ақпараттық-түсіндірмелік жұмыстарды жүргізуі қажет (5 бап).</w:t>
      </w:r>
    </w:p>
    <w:p>
      <w:pPr>
        <w:spacing w:after="0"/>
        <w:ind w:left="0"/>
        <w:jc w:val="both"/>
      </w:pPr>
      <w:r>
        <w:rPr>
          <w:rFonts w:ascii="Times New Roman"/>
          <w:b w:val="false"/>
          <w:i w:val="false"/>
          <w:color w:val="000000"/>
          <w:sz w:val="28"/>
        </w:rPr>
        <w:t>
      Осы Заңға сәйкес, үкіметтік емес ұйымдардың мәліметтер базасына (</w:t>
      </w:r>
      <w:r>
        <w:rPr>
          <w:rFonts w:ascii="Times New Roman"/>
          <w:b w:val="false"/>
          <w:i w:val="false"/>
          <w:color w:val="000000"/>
          <w:sz w:val="28"/>
        </w:rPr>
        <w:t>6-1б</w:t>
      </w:r>
      <w:r>
        <w:rPr>
          <w:rFonts w:ascii="Times New Roman"/>
          <w:b w:val="false"/>
          <w:i w:val="false"/>
          <w:color w:val="000000"/>
          <w:sz w:val="28"/>
        </w:rPr>
        <w:t>) енгізілген үкіметтік емес ұйымдар (ары қарай – ҮЕҰ) конкурстық таңдау арқылы коммуналдық қалдықтармен жұмыс жасау бойынша тұрғындармен ақпараттық жұмыстарды жүргізуге мемлекеттік гранттарды ұсынады.</w:t>
      </w:r>
    </w:p>
    <w:p>
      <w:pPr>
        <w:spacing w:after="0"/>
        <w:ind w:left="0"/>
        <w:jc w:val="both"/>
      </w:pPr>
      <w:r>
        <w:rPr>
          <w:rFonts w:ascii="Times New Roman"/>
          <w:b w:val="false"/>
          <w:i w:val="false"/>
          <w:color w:val="000000"/>
          <w:sz w:val="28"/>
        </w:rPr>
        <w:t>
      Грант алған ҮЕҰ тұрғындардың коммуналдық қалдықтармен жұмыс жасауы бойынша ақпараттық жұмыс жоспарын әзірлейді, оған келесідей қоғам топтары жатқызылады:</w:t>
      </w:r>
    </w:p>
    <w:p>
      <w:pPr>
        <w:spacing w:after="0"/>
        <w:ind w:left="0"/>
        <w:jc w:val="both"/>
      </w:pPr>
      <w:r>
        <w:rPr>
          <w:rFonts w:ascii="Times New Roman"/>
          <w:b w:val="false"/>
          <w:i w:val="false"/>
          <w:color w:val="000000"/>
          <w:sz w:val="28"/>
        </w:rPr>
        <w:t xml:space="preserve">
      - білім беру мекемелері: педагогикалық құрам, техникалық мамандар, оқушылар; </w:t>
      </w:r>
    </w:p>
    <w:p>
      <w:pPr>
        <w:spacing w:after="0"/>
        <w:ind w:left="0"/>
        <w:jc w:val="both"/>
      </w:pPr>
      <w:r>
        <w:rPr>
          <w:rFonts w:ascii="Times New Roman"/>
          <w:b w:val="false"/>
          <w:i w:val="false"/>
          <w:color w:val="000000"/>
          <w:sz w:val="28"/>
        </w:rPr>
        <w:t>
      - балабақша: тәрбиешілер мен балалар;</w:t>
      </w:r>
    </w:p>
    <w:p>
      <w:pPr>
        <w:spacing w:after="0"/>
        <w:ind w:left="0"/>
        <w:jc w:val="both"/>
      </w:pPr>
      <w:r>
        <w:rPr>
          <w:rFonts w:ascii="Times New Roman"/>
          <w:b w:val="false"/>
          <w:i w:val="false"/>
          <w:color w:val="000000"/>
          <w:sz w:val="28"/>
        </w:rPr>
        <w:t>
      - заңды тұлға: медициналық мекеме, мәдениет үйі, сауда орталықтары, дүкендер;</w:t>
      </w:r>
    </w:p>
    <w:p>
      <w:pPr>
        <w:spacing w:after="0"/>
        <w:ind w:left="0"/>
        <w:jc w:val="both"/>
      </w:pPr>
      <w:r>
        <w:rPr>
          <w:rFonts w:ascii="Times New Roman"/>
          <w:b w:val="false"/>
          <w:i w:val="false"/>
          <w:color w:val="000000"/>
          <w:sz w:val="28"/>
        </w:rPr>
        <w:t xml:space="preserve">
      - еріктілер, белсенділер тобы және ҮЕҰ; </w:t>
      </w:r>
    </w:p>
    <w:p>
      <w:pPr>
        <w:spacing w:after="0"/>
        <w:ind w:left="0"/>
        <w:jc w:val="both"/>
      </w:pPr>
      <w:r>
        <w:rPr>
          <w:rFonts w:ascii="Times New Roman"/>
          <w:b w:val="false"/>
          <w:i w:val="false"/>
          <w:color w:val="000000"/>
          <w:sz w:val="28"/>
        </w:rPr>
        <w:t xml:space="preserve">
      - жергілікті атқарушы орган қызметкерлері; </w:t>
      </w:r>
    </w:p>
    <w:p>
      <w:pPr>
        <w:spacing w:after="0"/>
        <w:ind w:left="0"/>
        <w:jc w:val="both"/>
      </w:pPr>
      <w:r>
        <w:rPr>
          <w:rFonts w:ascii="Times New Roman"/>
          <w:b w:val="false"/>
          <w:i w:val="false"/>
          <w:color w:val="000000"/>
          <w:sz w:val="28"/>
        </w:rPr>
        <w:t>
      - жұмыс істейтіндер.</w:t>
      </w:r>
    </w:p>
    <w:p>
      <w:pPr>
        <w:spacing w:after="0"/>
        <w:ind w:left="0"/>
        <w:jc w:val="both"/>
      </w:pPr>
      <w:r>
        <w:rPr>
          <w:rFonts w:ascii="Times New Roman"/>
          <w:b w:val="false"/>
          <w:i w:val="false"/>
          <w:color w:val="000000"/>
          <w:sz w:val="28"/>
        </w:rPr>
        <w:t xml:space="preserve">
      Ақпараттық жұмыс жоспары мыналардан тұрады: </w:t>
      </w:r>
    </w:p>
    <w:p>
      <w:pPr>
        <w:spacing w:after="0"/>
        <w:ind w:left="0"/>
        <w:jc w:val="both"/>
      </w:pPr>
      <w:r>
        <w:rPr>
          <w:rFonts w:ascii="Times New Roman"/>
          <w:b w:val="false"/>
          <w:i w:val="false"/>
          <w:color w:val="000000"/>
          <w:sz w:val="28"/>
        </w:rPr>
        <w:t>
      - бекітілген тарифке сәйкес ТҚҚ жинау және тасымалдау бойынша қызметтерге ақы төлеу, жариялық келісімдерге отыру туралы тұрғындарды ақпараттандыру;</w:t>
      </w:r>
    </w:p>
    <w:p>
      <w:pPr>
        <w:spacing w:after="0"/>
        <w:ind w:left="0"/>
        <w:jc w:val="both"/>
      </w:pPr>
      <w:r>
        <w:rPr>
          <w:rFonts w:ascii="Times New Roman"/>
          <w:b w:val="false"/>
          <w:i w:val="false"/>
          <w:color w:val="000000"/>
          <w:sz w:val="28"/>
        </w:rPr>
        <w:t>
      - Қалдықтармен қауіпсіз жұмыс істеу тәсілдері туралы жергілікті БАҚ жариялау; Жергілікті газеттер мен журналдарға қалдықтармен дұрыс жұмыс істеу талаптарымен қалдықтарды басқарумен байланысты мәселелермен жұртшылықты таныстыруға бағытталған мақалаларды жариялау ұсынылады;</w:t>
      </w:r>
    </w:p>
    <w:p>
      <w:pPr>
        <w:spacing w:after="0"/>
        <w:ind w:left="0"/>
        <w:jc w:val="both"/>
      </w:pPr>
      <w:r>
        <w:rPr>
          <w:rFonts w:ascii="Times New Roman"/>
          <w:b w:val="false"/>
          <w:i w:val="false"/>
          <w:color w:val="000000"/>
          <w:sz w:val="28"/>
        </w:rPr>
        <w:t>
      - үйлерде тағамдық қалдықтарды қордаландыру туралы брошюроларды тарату;</w:t>
      </w:r>
    </w:p>
    <w:p>
      <w:pPr>
        <w:spacing w:after="0"/>
        <w:ind w:left="0"/>
        <w:jc w:val="both"/>
      </w:pPr>
      <w:r>
        <w:rPr>
          <w:rFonts w:ascii="Times New Roman"/>
          <w:b w:val="false"/>
          <w:i w:val="false"/>
          <w:color w:val="000000"/>
          <w:sz w:val="28"/>
        </w:rPr>
        <w:t>
      - жеке тұлғаларда (тұрғындар) түзілетін ҚСБҚ, ЭЭЖҚ, медициналық, құрылыстық және ірі көлемді қалдықтарды жинау үшін құрылған арнайы орындар туралы хабарлау;</w:t>
      </w:r>
    </w:p>
    <w:p>
      <w:pPr>
        <w:spacing w:after="0"/>
        <w:ind w:left="0"/>
        <w:jc w:val="both"/>
      </w:pPr>
      <w:r>
        <w:rPr>
          <w:rFonts w:ascii="Times New Roman"/>
          <w:b w:val="false"/>
          <w:i w:val="false"/>
          <w:color w:val="000000"/>
          <w:sz w:val="28"/>
        </w:rPr>
        <w:t>
      - пластик, шыны және макулатура үшін, бөлек жинау және үйдегі қалдықтарды сұрыптау тәртібін түсіндіретін мектептегі экологиялық акциялар;</w:t>
      </w:r>
    </w:p>
    <w:p>
      <w:pPr>
        <w:spacing w:after="0"/>
        <w:ind w:left="0"/>
        <w:jc w:val="both"/>
      </w:pPr>
      <w:r>
        <w:rPr>
          <w:rFonts w:ascii="Times New Roman"/>
          <w:b w:val="false"/>
          <w:i w:val="false"/>
          <w:color w:val="000000"/>
          <w:sz w:val="28"/>
        </w:rPr>
        <w:t>
      - коммуналдық қалдықтарды рұқсатсыз жағудың алдын-алу бойынша ақпараттандыру;</w:t>
      </w:r>
    </w:p>
    <w:p>
      <w:pPr>
        <w:spacing w:after="0"/>
        <w:ind w:left="0"/>
        <w:jc w:val="both"/>
      </w:pPr>
      <w:r>
        <w:rPr>
          <w:rFonts w:ascii="Times New Roman"/>
          <w:b w:val="false"/>
          <w:i w:val="false"/>
          <w:color w:val="000000"/>
          <w:sz w:val="28"/>
        </w:rPr>
        <w:t>
      - тұрғындардың экологиялық сапалы өмір сүруін қанағаттандыру деңгейін жоғарылату мақсатында жыл сайынғы әлеуметтік сауалнаманы жүргізу;</w:t>
      </w:r>
    </w:p>
    <w:p>
      <w:pPr>
        <w:spacing w:after="0"/>
        <w:ind w:left="0"/>
        <w:jc w:val="both"/>
      </w:pPr>
      <w:r>
        <w:rPr>
          <w:rFonts w:ascii="Times New Roman"/>
          <w:b w:val="false"/>
          <w:i w:val="false"/>
          <w:color w:val="000000"/>
          <w:sz w:val="28"/>
        </w:rPr>
        <w:t>
      -мектеп оқушыларын ТҚҚ полигонымен таныстыру;</w:t>
      </w:r>
    </w:p>
    <w:p>
      <w:pPr>
        <w:spacing w:after="0"/>
        <w:ind w:left="0"/>
        <w:jc w:val="both"/>
      </w:pPr>
      <w:r>
        <w:rPr>
          <w:rFonts w:ascii="Times New Roman"/>
          <w:b w:val="false"/>
          <w:i w:val="false"/>
          <w:color w:val="000000"/>
          <w:sz w:val="28"/>
        </w:rPr>
        <w:t>
      - қалдықтарды басқару бойынша іс-әрекеттерді қоғамдық бақылау және насихаттау мақсатында еріктілер клубын құру.</w:t>
      </w:r>
    </w:p>
    <w:p>
      <w:pPr>
        <w:spacing w:after="0"/>
        <w:ind w:left="0"/>
        <w:jc w:val="both"/>
      </w:pPr>
      <w:r>
        <w:rPr>
          <w:rFonts w:ascii="Times New Roman"/>
          <w:b w:val="false"/>
          <w:i w:val="false"/>
          <w:color w:val="000000"/>
          <w:sz w:val="28"/>
        </w:rPr>
        <w:t>
      Жергілікті атқарушы билік органдары аудан тұрғындарымен ақпараттық-ағартушылық жұмыстарды үйлестіріп, қоғамдық мекемелермен, ҮЕҰ тығыз байланыста жұмыс жасауы керек.</w:t>
      </w:r>
    </w:p>
    <w:bookmarkStart w:name="z41" w:id="38"/>
    <w:p>
      <w:pPr>
        <w:spacing w:after="0"/>
        <w:ind w:left="0"/>
        <w:jc w:val="left"/>
      </w:pPr>
      <w:r>
        <w:rPr>
          <w:rFonts w:ascii="Times New Roman"/>
          <w:b/>
          <w:i w:val="false"/>
          <w:color w:val="000000"/>
        </w:rPr>
        <w:t xml:space="preserve"> 5 . ҚАЖЕТТІ РЕСУРСТАР</w:t>
      </w:r>
    </w:p>
    <w:bookmarkEnd w:id="38"/>
    <w:p>
      <w:pPr>
        <w:spacing w:after="0"/>
        <w:ind w:left="0"/>
        <w:jc w:val="both"/>
      </w:pPr>
      <w:r>
        <w:rPr>
          <w:rFonts w:ascii="Times New Roman"/>
          <w:b w:val="false"/>
          <w:i w:val="false"/>
          <w:color w:val="000000"/>
          <w:sz w:val="28"/>
        </w:rPr>
        <w:t>
      Байғанин ауданының қалдықтарын басқару жөніндегі бағдарламасын қаржыландыру көздері мыналар болуы мүмкін:</w:t>
      </w:r>
    </w:p>
    <w:p>
      <w:pPr>
        <w:spacing w:after="0"/>
        <w:ind w:left="0"/>
        <w:jc w:val="both"/>
      </w:pPr>
      <w:r>
        <w:rPr>
          <w:rFonts w:ascii="Times New Roman"/>
          <w:b w:val="false"/>
          <w:i w:val="false"/>
          <w:color w:val="000000"/>
          <w:sz w:val="28"/>
        </w:rPr>
        <w:t xml:space="preserve">
      - мемлекеттік және жергілікті бюджет құралдары; </w:t>
      </w:r>
    </w:p>
    <w:p>
      <w:pPr>
        <w:spacing w:after="0"/>
        <w:ind w:left="0"/>
        <w:jc w:val="both"/>
      </w:pPr>
      <w:r>
        <w:rPr>
          <w:rFonts w:ascii="Times New Roman"/>
          <w:b w:val="false"/>
          <w:i w:val="false"/>
          <w:color w:val="000000"/>
          <w:sz w:val="28"/>
        </w:rPr>
        <w:t xml:space="preserve">
      - тікелей шетелдік және отандық инвестициялар; </w:t>
      </w:r>
    </w:p>
    <w:p>
      <w:pPr>
        <w:spacing w:after="0"/>
        <w:ind w:left="0"/>
        <w:jc w:val="both"/>
      </w:pPr>
      <w:r>
        <w:rPr>
          <w:rFonts w:ascii="Times New Roman"/>
          <w:b w:val="false"/>
          <w:i w:val="false"/>
          <w:color w:val="000000"/>
          <w:sz w:val="28"/>
        </w:rPr>
        <w:t xml:space="preserve">
      - ӨКЖ операторымен қалдықтарды жинау және тасымалдау жүйесін субсидиялау; </w:t>
      </w:r>
    </w:p>
    <w:p>
      <w:pPr>
        <w:spacing w:after="0"/>
        <w:ind w:left="0"/>
        <w:jc w:val="both"/>
      </w:pPr>
      <w:r>
        <w:rPr>
          <w:rFonts w:ascii="Times New Roman"/>
          <w:b w:val="false"/>
          <w:i w:val="false"/>
          <w:color w:val="000000"/>
          <w:sz w:val="28"/>
        </w:rPr>
        <w:t xml:space="preserve">
      - халықаралық қаржылық экономикалық ұйымдар мен донор мемлекеттердің гранттары; </w:t>
      </w:r>
    </w:p>
    <w:p>
      <w:pPr>
        <w:spacing w:after="0"/>
        <w:ind w:left="0"/>
        <w:jc w:val="both"/>
      </w:pPr>
      <w:r>
        <w:rPr>
          <w:rFonts w:ascii="Times New Roman"/>
          <w:b w:val="false"/>
          <w:i w:val="false"/>
          <w:color w:val="000000"/>
          <w:sz w:val="28"/>
        </w:rPr>
        <w:t>
      - екінші деңгейлі банк несиелері және Қазақстан Республикасының заңдылығында тиым салынбаған басқа да көздер.</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29 бабына</w:t>
      </w:r>
      <w:r>
        <w:rPr>
          <w:rFonts w:ascii="Times New Roman"/>
          <w:b w:val="false"/>
          <w:i w:val="false"/>
          <w:color w:val="000000"/>
          <w:sz w:val="28"/>
        </w:rPr>
        <w:t xml:space="preserve"> сәйкес ұсынылған бағдарламаны жүзеге асыруға және болжамды табиғатты қорғау шараларын орындауға кеткен қаржылық шығындар бюджеттік құрал есебінен жүзеге асыру жоспарлануда. Мұндай механизм Бағдарламаны әзірлеу және бекіту жылдарында үш жыл ішінде жергілікті бюджетке түскен қоршаған ортаға теріс әсер ету төлемдерінен пайдалануға мүмкіндік береді.</w:t>
      </w:r>
    </w:p>
    <w:p>
      <w:pPr>
        <w:spacing w:after="0"/>
        <w:ind w:left="0"/>
        <w:jc w:val="both"/>
      </w:pPr>
      <w:r>
        <w:rPr>
          <w:rFonts w:ascii="Times New Roman"/>
          <w:b w:val="false"/>
          <w:i w:val="false"/>
          <w:color w:val="000000"/>
          <w:sz w:val="28"/>
        </w:rPr>
        <w:t>
      Осы Бағдарламаны жүзеге асыру үшін алдын-ала есептелген қаржылық шығындар 159 млн теңгені құрайды (</w:t>
      </w:r>
      <w:r>
        <w:rPr>
          <w:rFonts w:ascii="Times New Roman"/>
          <w:b w:val="false"/>
          <w:i w:val="false"/>
          <w:color w:val="000000"/>
          <w:sz w:val="28"/>
        </w:rPr>
        <w:t>11-кесте</w:t>
      </w:r>
      <w:r>
        <w:rPr>
          <w:rFonts w:ascii="Times New Roman"/>
          <w:b w:val="false"/>
          <w:i w:val="false"/>
          <w:color w:val="000000"/>
          <w:sz w:val="28"/>
        </w:rPr>
        <w:t>).</w:t>
      </w:r>
    </w:p>
    <w:bookmarkStart w:name="z42" w:id="39"/>
    <w:p>
      <w:pPr>
        <w:spacing w:after="0"/>
        <w:ind w:left="0"/>
        <w:jc w:val="left"/>
      </w:pPr>
      <w:r>
        <w:rPr>
          <w:rFonts w:ascii="Times New Roman"/>
          <w:b/>
          <w:i w:val="false"/>
          <w:color w:val="000000"/>
        </w:rPr>
        <w:t xml:space="preserve"> 11-кесте – Байғанин ауданындағы қалдықтарды басқару бағдарламасын жүзеге асыруға қажетті алдын-ала есептелген қаржылық шығындар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Іс-шаралар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шығындар,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және жинақталу нормаларын қайта қарастыру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жинауға, тасымалдауға, сұрыптауға және көмуге тарифтерді экономикалық негізделген және уақытылы қайта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бірлік көлемінде коммуналдық қалдықтарды жинауға және шығаруға арналған мамандандырылған көлікті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"құрғақ" және "ылғалды" фракцияларын бөлек жинауға арналған контейнерлерді сатып алу және орнату ( 363 бірл)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32 670 000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алаңдарды орнату (197 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коммуналдық қалдықтармен экологиялық қауіпсіз жұмыс жасау хабардарлығын жоғарылату бойынша ҮЕҰ арасында әлеуметтік тапсырыс алуға конкурстар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159 070 000</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Ескерту:</w:t>
      </w:r>
      <w:r>
        <w:rPr>
          <w:rFonts w:ascii="Times New Roman"/>
          <w:b w:val="false"/>
          <w:i w:val="false"/>
          <w:color w:val="000000"/>
          <w:sz w:val="28"/>
        </w:rPr>
        <w:t xml:space="preserve"> В расчетах приняты усредненные цены. Например, стоимость одного контейнера в данных расчетах принята за 90 000 тенге, одной контейнерной площадки – 200 000 тенге. Затраты могут отличаться от расчетных в зависимости от цен реализации контейнеров того или иного продавца. Согласно прайс листов компаний цены на контейнеры составляют от 40 000 тенге до 240 000 тенге.</w:t>
      </w:r>
    </w:p>
    <w:p>
      <w:pPr>
        <w:spacing w:after="0"/>
        <w:ind w:left="0"/>
        <w:jc w:val="both"/>
      </w:pPr>
      <w:r>
        <w:rPr>
          <w:rFonts w:ascii="Times New Roman"/>
          <w:b w:val="false"/>
          <w:i w:val="false"/>
          <w:color w:val="000000"/>
          <w:sz w:val="28"/>
        </w:rPr>
        <w:t xml:space="preserve">
      Есептеулерде орташа бағалар негізге алынды. Мысалы, осы есептеулердң бір контейнердің құны 90 000 теңге, бір контейнерлік алаңның құны – 200 000 теңге деп алынды. Шығындар нақты сатушылар ұсынған контейнерлердің бағасына байланысты есептік мәндерден ауытқуы мүмкін. Компаниялардың прайс-парақтарына сәйкес, контейнерлердің бағасы 40 000 теңгеден 240 000 теңгеге дейінгі аралықта. </w:t>
      </w:r>
    </w:p>
    <w:p>
      <w:pPr>
        <w:spacing w:after="0"/>
        <w:ind w:left="0"/>
        <w:jc w:val="both"/>
      </w:pPr>
      <w:r>
        <w:rPr>
          <w:rFonts w:ascii="Times New Roman"/>
          <w:b w:val="false"/>
          <w:i w:val="false"/>
          <w:color w:val="000000"/>
          <w:sz w:val="28"/>
        </w:rPr>
        <w:t xml:space="preserve">
      Байғанин ауданында қалдықтарды басқару бағдарламасын жүзеге асыру бойынша іс-шараларға облыстық әкімдікпен үшжылдық жобада қоршаған ортаны қорғау бойынша іс-шаралардың типтік тізбегін негізге ала отырып, заңнама талаптарына сай әзірленетін Ақтөбе облысының қоршаған ортаны қорғау бойынша шаралар жоспарын қосу керек (ҚР ЭК –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Қалдықтармен жұмыс жасау бойынша іс-шараларға жататындар: </w:t>
      </w:r>
    </w:p>
    <w:p>
      <w:pPr>
        <w:spacing w:after="0"/>
        <w:ind w:left="0"/>
        <w:jc w:val="both"/>
      </w:pPr>
      <w:r>
        <w:rPr>
          <w:rFonts w:ascii="Times New Roman"/>
          <w:b w:val="false"/>
          <w:i w:val="false"/>
          <w:color w:val="000000"/>
          <w:sz w:val="28"/>
        </w:rPr>
        <w:t>
      - кез-келген қалдықтардың, соның ішінде иесіз қалдықтарды жинау, тасымалдау, зарарсыздандыру және қайта өңдеу бойынша технологияларды ендіру;</w:t>
      </w:r>
    </w:p>
    <w:p>
      <w:pPr>
        <w:spacing w:after="0"/>
        <w:ind w:left="0"/>
        <w:jc w:val="both"/>
      </w:pPr>
      <w:r>
        <w:rPr>
          <w:rFonts w:ascii="Times New Roman"/>
          <w:b w:val="false"/>
          <w:i w:val="false"/>
          <w:color w:val="000000"/>
          <w:sz w:val="28"/>
        </w:rPr>
        <w:t>
      - зауыттар, цехтар, өндірістердің құрылысы, қайта жөндеу, қондырғыларды алу және пайдалану;</w:t>
      </w:r>
    </w:p>
    <w:p>
      <w:pPr>
        <w:spacing w:after="0"/>
        <w:ind w:left="0"/>
        <w:jc w:val="both"/>
      </w:pPr>
      <w:r>
        <w:rPr>
          <w:rFonts w:ascii="Times New Roman"/>
          <w:b w:val="false"/>
          <w:i w:val="false"/>
          <w:color w:val="000000"/>
          <w:sz w:val="28"/>
        </w:rPr>
        <w:t>
      - қалдықтардың кез-келген түрлерін жинауға арналған полигондар;</w:t>
      </w:r>
    </w:p>
    <w:p>
      <w:pPr>
        <w:spacing w:after="0"/>
        <w:ind w:left="0"/>
        <w:jc w:val="both"/>
      </w:pPr>
      <w:r>
        <w:rPr>
          <w:rFonts w:ascii="Times New Roman"/>
          <w:b w:val="false"/>
          <w:i w:val="false"/>
          <w:color w:val="000000"/>
          <w:sz w:val="28"/>
        </w:rPr>
        <w:t>
      - қалдықтарды жинау, тасымалдау, қайта өңдеу, сұрыптау, кәдеге жарату және көму;</w:t>
      </w:r>
    </w:p>
    <w:p>
      <w:pPr>
        <w:spacing w:after="0"/>
        <w:ind w:left="0"/>
        <w:jc w:val="both"/>
      </w:pPr>
      <w:r>
        <w:rPr>
          <w:rFonts w:ascii="Times New Roman"/>
          <w:b w:val="false"/>
          <w:i w:val="false"/>
          <w:color w:val="000000"/>
          <w:sz w:val="28"/>
        </w:rPr>
        <w:t>
      - Екінші материалдық ресурстарын жинау және қайта өңдеу;</w:t>
      </w:r>
    </w:p>
    <w:p>
      <w:pPr>
        <w:spacing w:after="0"/>
        <w:ind w:left="0"/>
        <w:jc w:val="both"/>
      </w:pPr>
      <w:r>
        <w:rPr>
          <w:rFonts w:ascii="Times New Roman"/>
          <w:b w:val="false"/>
          <w:i w:val="false"/>
          <w:color w:val="000000"/>
          <w:sz w:val="28"/>
        </w:rPr>
        <w:t>
       қалдықтардан пайдалы компоненттерді алумен байланысты шикізатты немесе дайын өнімді алу бойынша;</w:t>
      </w:r>
    </w:p>
    <w:p>
      <w:pPr>
        <w:spacing w:after="0"/>
        <w:ind w:left="0"/>
        <w:jc w:val="both"/>
      </w:pPr>
      <w:r>
        <w:rPr>
          <w:rFonts w:ascii="Times New Roman"/>
          <w:b w:val="false"/>
          <w:i w:val="false"/>
          <w:color w:val="000000"/>
          <w:sz w:val="28"/>
        </w:rPr>
        <w:t>
      - қалдықтарды орналастыру және түзілу көлемін төмендетуге бағытталған технологиялық үдерістерді және жабдықтарды қайта жөндеу, жаңғырту.</w:t>
      </w:r>
    </w:p>
    <w:bookmarkStart w:name="z43" w:id="40"/>
    <w:p>
      <w:pPr>
        <w:spacing w:after="0"/>
        <w:ind w:left="0"/>
        <w:jc w:val="left"/>
      </w:pPr>
      <w:r>
        <w:rPr>
          <w:rFonts w:ascii="Times New Roman"/>
          <w:b/>
          <w:i w:val="false"/>
          <w:color w:val="000000"/>
        </w:rPr>
        <w:t xml:space="preserve"> 6. БАҒДАРЛАМАНЫ ІСКЕ АСЫРУ БОЙЫНША ІС-ШАРАЛАР ЖОСПАРЫ</w:t>
      </w:r>
    </w:p>
    <w:bookmarkEnd w:id="40"/>
    <w:p>
      <w:pPr>
        <w:spacing w:after="0"/>
        <w:ind w:left="0"/>
        <w:jc w:val="both"/>
      </w:pPr>
      <w:r>
        <w:rPr>
          <w:rFonts w:ascii="Times New Roman"/>
          <w:b w:val="false"/>
          <w:i w:val="false"/>
          <w:color w:val="000000"/>
          <w:sz w:val="28"/>
        </w:rPr>
        <w:t>
      Осы бағдарламаның мақсаты мен міндеттерін жүзеге асыру үшін Байғанин ауданының қалдықтарын басқарудың тиімді жүйесін құру жөніндегі іс-шаралар жоспары құрылды (</w:t>
      </w:r>
      <w:r>
        <w:rPr>
          <w:rFonts w:ascii="Times New Roman"/>
          <w:b w:val="false"/>
          <w:i w:val="false"/>
          <w:color w:val="000000"/>
          <w:sz w:val="28"/>
        </w:rPr>
        <w:t>2-қосымша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Жоспарда қажетті іс-шаралар, оны жүзеге асыру және аяқтауға қажетті уақытша шектеулер, іс-шараны орындауға жауаптылар және талап етілетін ресурстар анықталған. Іс-шаралар міндеттері бойынша топтастырылған және қалдықтарды басқарудың ең тиімді үлгісін құруға бағытталған. Іс-шаралар жоспарында күтілетін нәтижелерге қол жеткізу мақсатымен Бағдарламадағы барлық жауапты орындаушылардың жұмыстарын үйлестіру және қалдықтарды жинау, тасымалдау, қайта өңдеу мәселелері кешенді әдіспен қамтамасыз етілген.</w:t>
      </w:r>
    </w:p>
    <w:p>
      <w:pPr>
        <w:spacing w:after="0"/>
        <w:ind w:left="0"/>
        <w:jc w:val="both"/>
      </w:pPr>
      <w:r>
        <w:rPr>
          <w:rFonts w:ascii="Times New Roman"/>
          <w:b w:val="false"/>
          <w:i w:val="false"/>
          <w:color w:val="000000"/>
          <w:sz w:val="28"/>
        </w:rPr>
        <w:t>
      Мониторинг нәтижесінде қойылған мақсаттарға, мақсаттық көрсеткіштер мен міндеттерге қол жеткізу мүмкін болмаған жағдайда, іс-шаралар жоспарына түзетулер енгізілуі мүмкін. Осы жағдайда, басқа іс-шаралар анықталады және мәселелік сұрақтарды шешу бойынша іс-шараларды қабылдайды.</w:t>
      </w:r>
    </w:p>
    <w:p>
      <w:pPr>
        <w:spacing w:after="0"/>
        <w:ind w:left="0"/>
        <w:jc w:val="both"/>
      </w:pPr>
      <w:r>
        <w:rPr>
          <w:rFonts w:ascii="Times New Roman"/>
          <w:b w:val="false"/>
          <w:i w:val="false"/>
          <w:color w:val="000000"/>
          <w:sz w:val="28"/>
        </w:rPr>
        <w:t>
      Жоспарды жүзеге асыруға бағдарламаға тапсырыс беруші - "Байғанин ауданының тұрғын үй-коммуналдық шаруашылық, жолаушылар көлігі және автомобиль жолдары бөлімі" ММ жауап береді және олар келесі қызметтерді жүзеге асырады:</w:t>
      </w:r>
    </w:p>
    <w:p>
      <w:pPr>
        <w:spacing w:after="0"/>
        <w:ind w:left="0"/>
        <w:jc w:val="both"/>
      </w:pPr>
      <w:r>
        <w:rPr>
          <w:rFonts w:ascii="Times New Roman"/>
          <w:b w:val="false"/>
          <w:i w:val="false"/>
          <w:color w:val="000000"/>
          <w:sz w:val="28"/>
        </w:rPr>
        <w:t>
      1) Бағдарламаның барлық орындаушыларын үйлестіре отырып, Байғанин ауданы аумағындағы коммуналдық қалдықтарды басқару саласындағы міндеттерді шешуге бірыңғай орталықтандырылған кешенді әдісті қалыптастырып, қамтамасыз етеді;</w:t>
      </w:r>
    </w:p>
    <w:p>
      <w:pPr>
        <w:spacing w:after="0"/>
        <w:ind w:left="0"/>
        <w:jc w:val="both"/>
      </w:pPr>
      <w:r>
        <w:rPr>
          <w:rFonts w:ascii="Times New Roman"/>
          <w:b w:val="false"/>
          <w:i w:val="false"/>
          <w:color w:val="000000"/>
          <w:sz w:val="28"/>
        </w:rPr>
        <w:t xml:space="preserve">
      2) Бағдарламаны жүзеге асыруға облыстық бюджеттен субсидияны ұсыну бойынша СҚО атқарушы органдарымен өзара байланысады; </w:t>
      </w:r>
    </w:p>
    <w:p>
      <w:pPr>
        <w:spacing w:after="0"/>
        <w:ind w:left="0"/>
        <w:jc w:val="both"/>
      </w:pPr>
      <w:r>
        <w:rPr>
          <w:rFonts w:ascii="Times New Roman"/>
          <w:b w:val="false"/>
          <w:i w:val="false"/>
          <w:color w:val="000000"/>
          <w:sz w:val="28"/>
        </w:rPr>
        <w:t xml:space="preserve">
      3) Бағдарламаның іс-шараларын жүзеге асыру мәселелері бойынша ауданның ауылдық округтері әкімдіктерімен, жеке тұлғалармен, жеке кәсіпкерлермен өзара байланысады; </w:t>
      </w:r>
    </w:p>
    <w:p>
      <w:pPr>
        <w:spacing w:after="0"/>
        <w:ind w:left="0"/>
        <w:jc w:val="both"/>
      </w:pPr>
      <w:r>
        <w:rPr>
          <w:rFonts w:ascii="Times New Roman"/>
          <w:b w:val="false"/>
          <w:i w:val="false"/>
          <w:color w:val="000000"/>
          <w:sz w:val="28"/>
        </w:rPr>
        <w:t xml:space="preserve">
      4) Бағдарламаның іс-шараларын жүзеге асыруға мониторинг жүргізеді, қоғамдық кеңес мәжілісінде талқылау үшін мониторинг нәтижелерін шығарады; </w:t>
      </w:r>
    </w:p>
    <w:p>
      <w:pPr>
        <w:spacing w:after="0"/>
        <w:ind w:left="0"/>
        <w:jc w:val="both"/>
      </w:pPr>
      <w:r>
        <w:rPr>
          <w:rFonts w:ascii="Times New Roman"/>
          <w:b w:val="false"/>
          <w:i w:val="false"/>
          <w:color w:val="000000"/>
          <w:sz w:val="28"/>
        </w:rPr>
        <w:t>
      5) Бағдарламаға сәйкес өзгерістер енгізу қажеттілігі туралы негізделген ұсыныстар арқылы бағдарламаның іс-шараларын жүзеге асыруға қажетті қаржылық құралдарына, мақсаттық көрсеткіштеріне, іс-шараларынаа түзетулерді жүзеге асырады;</w:t>
      </w:r>
    </w:p>
    <w:p>
      <w:pPr>
        <w:spacing w:after="0"/>
        <w:ind w:left="0"/>
        <w:jc w:val="both"/>
      </w:pPr>
      <w:r>
        <w:rPr>
          <w:rFonts w:ascii="Times New Roman"/>
          <w:b w:val="false"/>
          <w:i w:val="false"/>
          <w:color w:val="000000"/>
          <w:sz w:val="28"/>
        </w:rPr>
        <w:t>
      6) Бағдарламаны жүзеге асыру шараларын тексеру барысына қатысады;</w:t>
      </w:r>
    </w:p>
    <w:p>
      <w:pPr>
        <w:spacing w:after="0"/>
        <w:ind w:left="0"/>
        <w:jc w:val="both"/>
      </w:pPr>
      <w:r>
        <w:rPr>
          <w:rFonts w:ascii="Times New Roman"/>
          <w:b w:val="false"/>
          <w:i w:val="false"/>
          <w:color w:val="000000"/>
          <w:sz w:val="28"/>
        </w:rPr>
        <w:t>
      7) Байғанин ауданы әкімдігінің ресми сайтына негізгі Бағдарламаны және бағдарламаның іс-шараларын жүзеге асыру туралы ақпараттарды тіркейді.</w:t>
      </w:r>
    </w:p>
    <w:bookmarkStart w:name="z44" w:id="41"/>
    <w:p>
      <w:pPr>
        <w:spacing w:after="0"/>
        <w:ind w:left="0"/>
        <w:jc w:val="left"/>
      </w:pPr>
      <w:r>
        <w:rPr>
          <w:rFonts w:ascii="Times New Roman"/>
          <w:b/>
          <w:i w:val="false"/>
          <w:color w:val="000000"/>
        </w:rPr>
        <w:t xml:space="preserve"> 7. БАҒДАРЛАМАНЫ ІСКЕ АСЫРУ МОНИТОРИНГІ</w:t>
      </w:r>
    </w:p>
    <w:bookmarkEnd w:id="41"/>
    <w:p>
      <w:pPr>
        <w:spacing w:after="0"/>
        <w:ind w:left="0"/>
        <w:jc w:val="both"/>
      </w:pPr>
      <w:r>
        <w:rPr>
          <w:rFonts w:ascii="Times New Roman"/>
          <w:b w:val="false"/>
          <w:i w:val="false"/>
          <w:color w:val="000000"/>
          <w:sz w:val="28"/>
        </w:rPr>
        <w:t xml:space="preserve">
      Мониторинг коммуналдық қалдықтарды басқару жөніндегі бағдарламаның (ҚББ) жүзеге асырылуын бақылау мақсатында жүзеге асырылады. </w:t>
      </w:r>
    </w:p>
    <w:p>
      <w:pPr>
        <w:spacing w:after="0"/>
        <w:ind w:left="0"/>
        <w:jc w:val="both"/>
      </w:pPr>
      <w:r>
        <w:rPr>
          <w:rFonts w:ascii="Times New Roman"/>
          <w:b w:val="false"/>
          <w:i w:val="false"/>
          <w:color w:val="000000"/>
          <w:sz w:val="28"/>
        </w:rPr>
        <w:t>
      ҚББ жүзеге асуын бақылау коммуналдық қалдықтарды басқару саласындағы мемлекеттік саясатты жүзеге асыруға жауапты ЖАО бірінші басшысының орынбасарымен тұрақты түрде жүзеге асырылады.</w:t>
      </w:r>
    </w:p>
    <w:p>
      <w:pPr>
        <w:spacing w:after="0"/>
        <w:ind w:left="0"/>
        <w:jc w:val="both"/>
      </w:pPr>
      <w:r>
        <w:rPr>
          <w:rFonts w:ascii="Times New Roman"/>
          <w:b w:val="false"/>
          <w:i w:val="false"/>
          <w:color w:val="000000"/>
          <w:sz w:val="28"/>
        </w:rPr>
        <w:t xml:space="preserve">
      Мониторинг (бағдарламаның жүзеге асырылуын бақылау) ағымдық жағдайды жоспармен салыстыру үшін үздіксіз жүзеге асырылады. Мониторинг барысында жоспарланған іс-әрекетті және нақты мәліметтердің нәтижелері салыстырылады. </w:t>
      </w:r>
      <w:r>
        <w:rPr>
          <w:rFonts w:ascii="Times New Roman"/>
          <w:b w:val="false"/>
          <w:i/>
          <w:color w:val="000000"/>
          <w:sz w:val="28"/>
        </w:rPr>
        <w:t xml:space="preserve">Іс-шаралар мониторингі ресурстармен қаржыларды пайдалануды сонымен қатар аралық нәтижелерді қамтамасыз ету мен әрекетті жүзеге асыру қадағаланып отырады. </w:t>
      </w:r>
      <w:r>
        <w:rPr>
          <w:rFonts w:ascii="Times New Roman"/>
          <w:b w:val="false"/>
          <w:i w:val="false"/>
          <w:color w:val="000000"/>
          <w:sz w:val="28"/>
        </w:rPr>
        <w:t>Мониторинг нәтижелері бойынша өзгерістер енгізілуі мүмкін.</w:t>
      </w:r>
    </w:p>
    <w:p>
      <w:pPr>
        <w:spacing w:after="0"/>
        <w:ind w:left="0"/>
        <w:jc w:val="both"/>
      </w:pPr>
      <w:r>
        <w:rPr>
          <w:rFonts w:ascii="Times New Roman"/>
          <w:b w:val="false"/>
          <w:i w:val="false"/>
          <w:color w:val="000000"/>
          <w:sz w:val="28"/>
        </w:rPr>
        <w:t>
      Мониторинг нәтижелері бағдарламаны жүзеге асыру есебінде көрінеді. Есепте жүзеге асырылған шаралардың сипаттамасы, қол жеткізілген нәтижелер, жүзеге асыруға бағытталған қаржы құралдарының нақты көлемі, сонымен қатар, есепті кезеңдерде жоспарланған нәтижелердің болмауы және шаралардың орындалмау себептері көрінеді.</w:t>
      </w:r>
    </w:p>
    <w:p>
      <w:pPr>
        <w:spacing w:after="0"/>
        <w:ind w:left="0"/>
        <w:jc w:val="both"/>
      </w:pPr>
      <w:r>
        <w:rPr>
          <w:rFonts w:ascii="Times New Roman"/>
          <w:b w:val="false"/>
          <w:i w:val="false"/>
          <w:color w:val="000000"/>
          <w:sz w:val="28"/>
        </w:rPr>
        <w:t>
      Бағдарламаны жүзеге асыру мониторингі бойынша есептер барлық қызығушылық танытқан мүдделі тараптарға ұсынылады және Байғанин ауданы әкімдігінің интернет ресурстарында жарияланады. Аралық есеп- жарты жылда бір рет, яғни ағымдық жылдың 15- маусымына дейін, жылдық есеп келесі жылдың 30-қаңтарына дейін. Жылдық есеп алдыңғы жылдың қорытындысы бойынша жасалынады.</w:t>
      </w:r>
    </w:p>
    <w:bookmarkStart w:name="z45" w:id="42"/>
    <w:p>
      <w:pPr>
        <w:spacing w:after="0"/>
        <w:ind w:left="0"/>
        <w:jc w:val="left"/>
      </w:pPr>
      <w:r>
        <w:rPr>
          <w:rFonts w:ascii="Times New Roman"/>
          <w:b/>
          <w:i w:val="false"/>
          <w:color w:val="000000"/>
        </w:rPr>
        <w:t xml:space="preserve"> 8. КҮТІЛЕТІН ӘЛЕУМЕТТІК-ЭКОНОМИКАЛЫҚ ТИІМ</w:t>
      </w:r>
    </w:p>
    <w:bookmarkEnd w:id="42"/>
    <w:p>
      <w:pPr>
        <w:spacing w:after="0"/>
        <w:ind w:left="0"/>
        <w:jc w:val="both"/>
      </w:pPr>
      <w:r>
        <w:rPr>
          <w:rFonts w:ascii="Times New Roman"/>
          <w:b w:val="false"/>
          <w:i w:val="false"/>
          <w:color w:val="000000"/>
          <w:sz w:val="28"/>
        </w:rPr>
        <w:t>
      ҚББ көрсетілген іс-шаралар Байғанин ауданы тұрғындарының денсаулығына және қоршаған ортасына қалдықтардың теріс әсерін төмендетуге жағдайлар жасауға бағытталған.</w:t>
      </w:r>
    </w:p>
    <w:p>
      <w:pPr>
        <w:spacing w:after="0"/>
        <w:ind w:left="0"/>
        <w:jc w:val="both"/>
      </w:pPr>
      <w:r>
        <w:rPr>
          <w:rFonts w:ascii="Times New Roman"/>
          <w:b w:val="false"/>
          <w:i w:val="false"/>
          <w:color w:val="000000"/>
          <w:sz w:val="28"/>
        </w:rPr>
        <w:t>
      Бағдарламада алдын-ала қарастырылған іс-шараларды жүзеге асыру аудандағы коммуналдық қалдықтарды басқару саласындағы мақсаттық көрсеткіштердің орындалуына мүмкіндік береді.</w:t>
      </w:r>
    </w:p>
    <w:p>
      <w:pPr>
        <w:spacing w:after="0"/>
        <w:ind w:left="0"/>
        <w:jc w:val="both"/>
      </w:pPr>
      <w:r>
        <w:rPr>
          <w:rFonts w:ascii="Times New Roman"/>
          <w:b w:val="false"/>
          <w:i w:val="false"/>
          <w:color w:val="000000"/>
          <w:sz w:val="28"/>
        </w:rPr>
        <w:t>
      Бағдарламаны жүзеге асыру үдерісінде келесі міндеттер орындалатын болады:</w:t>
      </w:r>
    </w:p>
    <w:p>
      <w:pPr>
        <w:spacing w:after="0"/>
        <w:ind w:left="0"/>
        <w:jc w:val="both"/>
      </w:pPr>
      <w:r>
        <w:rPr>
          <w:rFonts w:ascii="Times New Roman"/>
          <w:b w:val="false"/>
          <w:i w:val="false"/>
          <w:color w:val="000000"/>
          <w:sz w:val="28"/>
        </w:rPr>
        <w:t>
      - қалдықтарды басқару саласындағы қажетті инфрақұрылым құрылады: ТҚҚ жинау және шығару үшін арнайы көлік сатып алынады, контейнерлер сатып алынады және орнатылды, контейнерлік алаңдар салынады.</w:t>
      </w:r>
    </w:p>
    <w:p>
      <w:pPr>
        <w:spacing w:after="0"/>
        <w:ind w:left="0"/>
        <w:jc w:val="both"/>
      </w:pPr>
      <w:r>
        <w:rPr>
          <w:rFonts w:ascii="Times New Roman"/>
          <w:b w:val="false"/>
          <w:i w:val="false"/>
          <w:color w:val="000000"/>
          <w:sz w:val="28"/>
        </w:rPr>
        <w:t>
      - Қалдықтарды бөлек жинау енгізіледі: бөлек жинауға арналған контейнер орнатылады, қауіпті құрамдас қалдықтарды (ҚСБҚ, ЭЭЖҚ, медициналық) жинау үшін нүктелер анықталады.</w:t>
      </w:r>
    </w:p>
    <w:p>
      <w:pPr>
        <w:spacing w:after="0"/>
        <w:ind w:left="0"/>
        <w:jc w:val="both"/>
      </w:pPr>
      <w:r>
        <w:rPr>
          <w:rFonts w:ascii="Times New Roman"/>
          <w:b w:val="false"/>
          <w:i w:val="false"/>
          <w:color w:val="000000"/>
          <w:sz w:val="28"/>
        </w:rPr>
        <w:t>
      - ТҚҚ жинау және тасымалдау бойынша компаниялар анықталады.</w:t>
      </w:r>
    </w:p>
    <w:p>
      <w:pPr>
        <w:spacing w:after="0"/>
        <w:ind w:left="0"/>
        <w:jc w:val="both"/>
      </w:pPr>
      <w:r>
        <w:rPr>
          <w:rFonts w:ascii="Times New Roman"/>
          <w:b w:val="false"/>
          <w:i w:val="false"/>
          <w:color w:val="000000"/>
          <w:sz w:val="28"/>
        </w:rPr>
        <w:t>
      - коммуналдық қалдықтарды 100% жинау және шығаруға қол жеткізеді.</w:t>
      </w:r>
    </w:p>
    <w:p>
      <w:pPr>
        <w:spacing w:after="0"/>
        <w:ind w:left="0"/>
        <w:jc w:val="both"/>
      </w:pPr>
      <w:r>
        <w:rPr>
          <w:rFonts w:ascii="Times New Roman"/>
          <w:b w:val="false"/>
          <w:i w:val="false"/>
          <w:color w:val="000000"/>
          <w:sz w:val="28"/>
        </w:rPr>
        <w:t xml:space="preserve">
      - коммуналдық қалдықтарды қайта өңдеу және кәдеге жарату жүйесі құрылады. </w:t>
      </w:r>
    </w:p>
    <w:p>
      <w:pPr>
        <w:spacing w:after="0"/>
        <w:ind w:left="0"/>
        <w:jc w:val="both"/>
      </w:pPr>
      <w:r>
        <w:rPr>
          <w:rFonts w:ascii="Times New Roman"/>
          <w:b w:val="false"/>
          <w:i w:val="false"/>
          <w:color w:val="000000"/>
          <w:sz w:val="28"/>
        </w:rPr>
        <w:t xml:space="preserve">
      - көмуге бағытталған қалдықтар көлемі азайтылады. </w:t>
      </w:r>
    </w:p>
    <w:p>
      <w:pPr>
        <w:spacing w:after="0"/>
        <w:ind w:left="0"/>
        <w:jc w:val="both"/>
      </w:pPr>
      <w:r>
        <w:rPr>
          <w:rFonts w:ascii="Times New Roman"/>
          <w:b w:val="false"/>
          <w:i w:val="false"/>
          <w:color w:val="000000"/>
          <w:sz w:val="28"/>
        </w:rPr>
        <w:t>
      - санитарлық, құрылыстық және экологиялық талаптарға жауап беретін ТҚҚ полигондары құрылады;</w:t>
      </w:r>
    </w:p>
    <w:p>
      <w:pPr>
        <w:spacing w:after="0"/>
        <w:ind w:left="0"/>
        <w:jc w:val="both"/>
      </w:pPr>
      <w:r>
        <w:rPr>
          <w:rFonts w:ascii="Times New Roman"/>
          <w:b w:val="false"/>
          <w:i w:val="false"/>
          <w:color w:val="000000"/>
          <w:sz w:val="28"/>
        </w:rPr>
        <w:t xml:space="preserve">
      - қалдықтарды уақытша сақтауға арналған алаңдар құрылады; </w:t>
      </w:r>
    </w:p>
    <w:p>
      <w:pPr>
        <w:spacing w:after="0"/>
        <w:ind w:left="0"/>
        <w:jc w:val="both"/>
      </w:pPr>
      <w:r>
        <w:rPr>
          <w:rFonts w:ascii="Times New Roman"/>
          <w:b w:val="false"/>
          <w:i w:val="false"/>
          <w:color w:val="000000"/>
          <w:sz w:val="28"/>
        </w:rPr>
        <w:t xml:space="preserve">
      - апатты үйінділер жойылады; </w:t>
      </w:r>
    </w:p>
    <w:p>
      <w:pPr>
        <w:spacing w:after="0"/>
        <w:ind w:left="0"/>
        <w:jc w:val="both"/>
      </w:pPr>
      <w:r>
        <w:rPr>
          <w:rFonts w:ascii="Times New Roman"/>
          <w:b w:val="false"/>
          <w:i w:val="false"/>
          <w:color w:val="000000"/>
          <w:sz w:val="28"/>
        </w:rPr>
        <w:t xml:space="preserve">
      - тұрғындардың қалдықтарды бөлек жинауға қызығушылықтары артады және қалдықтарды басқару мәселелері бойынша хабардарлығы жоғарылайды. </w:t>
      </w:r>
    </w:p>
    <w:p>
      <w:pPr>
        <w:spacing w:after="0"/>
        <w:ind w:left="0"/>
        <w:jc w:val="both"/>
      </w:pPr>
      <w:r>
        <w:rPr>
          <w:rFonts w:ascii="Times New Roman"/>
          <w:b w:val="false"/>
          <w:i w:val="false"/>
          <w:color w:val="000000"/>
          <w:sz w:val="28"/>
        </w:rPr>
        <w:t xml:space="preserve">
      Бағдарламаның негізгі </w:t>
      </w:r>
      <w:r>
        <w:rPr>
          <w:rFonts w:ascii="Times New Roman"/>
          <w:b w:val="false"/>
          <w:i/>
          <w:color w:val="000000"/>
          <w:sz w:val="28"/>
        </w:rPr>
        <w:t>экономикалық тиімі</w:t>
      </w:r>
      <w:r>
        <w:rPr>
          <w:rFonts w:ascii="Times New Roman"/>
          <w:b w:val="false"/>
          <w:i w:val="false"/>
          <w:color w:val="000000"/>
          <w:sz w:val="28"/>
        </w:rPr>
        <w:t xml:space="preserve"> тұтыну қалдықтарының қоршаған ортаға әсерін төмендету мүмкіндігі және экологиялық қауіпті жағдайлардың алдын-алумен қорытындылады.</w:t>
      </w:r>
    </w:p>
    <w:p>
      <w:pPr>
        <w:spacing w:after="0"/>
        <w:ind w:left="0"/>
        <w:jc w:val="both"/>
      </w:pPr>
      <w:r>
        <w:rPr>
          <w:rFonts w:ascii="Times New Roman"/>
          <w:b w:val="false"/>
          <w:i w:val="false"/>
          <w:color w:val="000000"/>
          <w:sz w:val="28"/>
        </w:rPr>
        <w:t xml:space="preserve">
      Бағдарламаның </w:t>
      </w:r>
      <w:r>
        <w:rPr>
          <w:rFonts w:ascii="Times New Roman"/>
          <w:b w:val="false"/>
          <w:i/>
          <w:color w:val="000000"/>
          <w:sz w:val="28"/>
        </w:rPr>
        <w:t>әлеуметтік тиімі</w:t>
      </w:r>
      <w:r>
        <w:rPr>
          <w:rFonts w:ascii="Times New Roman"/>
          <w:b w:val="false"/>
          <w:i w:val="false"/>
          <w:color w:val="000000"/>
          <w:sz w:val="28"/>
        </w:rPr>
        <w:t xml:space="preserve"> Байғанин ауданы тұрғындарының экологиялық жағдайын сақтау және жақсарту болып табылады, бұл денсаулықты сақтауға, қоршаған ортаның ластағыш факторларының әсерінен туындайтын ауру қатерлерін төмендетуге мүмкіндік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Байғанин ауданындағы коммуналдық қалдықтарды жинау және шығару ауқымын кеңейту мақсатында контейнерлер мен контейнерлік алаңдардың қажетті санын алдын-ала есептеу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Байғанин ауданы үшін бір адамға қалдықтардың түзілуінің бекітілген нормасы – 0,95 м</w:t>
      </w:r>
      <w:r>
        <w:rPr>
          <w:rFonts w:ascii="Times New Roman"/>
          <w:b/>
          <w:i w:val="false"/>
          <w:color w:val="000000"/>
          <w:sz w:val="28"/>
        </w:rPr>
        <w:t>3 .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Контейнер көлемі - 1.1 м3</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шығарудың ұсынылатын кестесі келесідей:</w:t>
      </w:r>
    </w:p>
    <w:p>
      <w:pPr>
        <w:spacing w:after="0"/>
        <w:ind w:left="0"/>
        <w:jc w:val="both"/>
      </w:pPr>
      <w:r>
        <w:rPr>
          <w:rFonts w:ascii="Times New Roman"/>
          <w:b w:val="false"/>
          <w:i w:val="false"/>
          <w:color w:val="000000"/>
          <w:sz w:val="28"/>
        </w:rPr>
        <w:t xml:space="preserve">
      Қарауылкелді, Қосарал, Көкбұлақ, Кенжәлі, Жарлы, Қораши, Жыңғылдытоғай ауылдарынан қалдықтарды Қарауылкелді ауылындағы полигонға </w:t>
      </w:r>
      <w:r>
        <w:rPr>
          <w:rFonts w:ascii="Times New Roman"/>
          <w:b/>
          <w:i w:val="false"/>
          <w:color w:val="000000"/>
          <w:sz w:val="28"/>
        </w:rPr>
        <w:t>күн сайын шығару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Ноғайты, Ебейті, Қопа, Шұқырши ауылдарынан Сарытөбе ауылдық округінің (Алтай батыр ауылы) полигонына; Жарқамыс, Ақтам, Қаражар ауылдарынан Жарқамыс ауылдық округінің (Жарқамыс ауылы) полигонына; Кемерши, Бұлақтыкөл, Жаңатаң ауылдарынан Қызылбұлақ ауылдық округінің (Кемерши ауылы) полигонына; Оймауыт, Миялы, Дияр ауылдарынан Миялы ауылдық округінің (Миялы ауылы) полигонынан </w:t>
      </w:r>
      <w:r>
        <w:rPr>
          <w:rFonts w:ascii="Times New Roman"/>
          <w:b/>
          <w:i w:val="false"/>
          <w:color w:val="000000"/>
          <w:sz w:val="28"/>
        </w:rPr>
        <w:t>апта сайын шығару</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Ауыл/қала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м3/жылына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м3/күніне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м3/аптасына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 сайын шығарғандағы контейнерлер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Контейнерлік алаңдар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сайынғы шығарғандағы контейнерлер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Шығаруға арналған полигон</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Кенжәлі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Ноғайты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Ебейті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Ноғайты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Ноғайты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Ноғайты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Ноғайты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батыр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Баршақұм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батыр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батыр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Кемерши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Кемерши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Кемерши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Байғанин ауданының 2026-2030 жылдарға арналған коммуналдық қалдықтарды басқару бағдарламасын іске асыру бойынша іс- шаралар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шығындар, тг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Қаржыландыру көздері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Мақсаты - Экологиялық заңнама талаптарына сәйкес, Байғанин ауданының аумағындағы коммуналдық қалдықтарды басқарудың тиімді жүйесін құру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1-міндет. Барлық елді мекендерден коммуналдық қалдықтарды үнемі шығаруды ұйымдастыру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(тендер) жүргізу арқылы барлық тұрғын пункттерде коммуналдық қалдықтарды жинау және шығару бойынша қызмет көрсету тәртібі, шарты және кестесі көрсетілген келісім-шартқа отыру арқылы ТҚҚ жинау және тасымалдау бойынша компанияларды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және жинақталу нормаларын қайта қарастыру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көзқарастарын ескере отырып, елдімекендерден коммуналдық қалдықтарды шығару кестесін әзірлеу және келісу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Кесте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елдімекендер әкімдігі, мамандандырылған компаниялар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тасымалдау қызметтеріне бекітілген тарифтер бойынша ТҚҚ жинаудың орталықтандырылған жүйесін пайдаланатын жеке тұлғалардан төлем жинау жүйесін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ақпараты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тасымалдауды жүзеге асыратын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жинауға, тасымалдауға, сұрыптауға және көмуге тарифтерді экономикалық негізделген және уақытылы қайта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сайтына, интернет-ресурстарға бектіілген бағдарламаны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Сайтта ҚББ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ҚББ жүзеге асыру мониторингі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нәтижелері бойынша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2-міндет. Коммуналдық қалдықтарды қауіпсіз көмуді қамтамасыз ету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ТҚҚ/қалдықтарды көму орындарының қолданыстағы полигондарына талаптарды бірреттік/уақытша жеңілдету талаптары бойынша қалдықтарды көму орындарын рәсімдеу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үйінділердің жерлерін кезеңдік рекультивациялау және қайта қалпына келтіру.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комиссиясының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жоспары әзірленгенненн кейін сомасы есептелетін болады.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3-міндет. Қалдықтарды бөлек жинауды алдын-ала қарастыратын қажетті инфрақұрылымды құру және оның жұмыс істеуі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 коммуналдық қалдықтарды жинау және шығаруға арналған мамандандырылған көлікті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облыстық бюджет</w:t>
            </w:r>
          </w:p>
          <w:p>
            <w:pPr>
              <w:spacing w:after="20"/>
              <w:ind w:left="20"/>
              <w:jc w:val="both"/>
            </w:pPr>
            <w:r>
              <w:rPr>
                <w:rFonts w:ascii="Times New Roman"/>
                <w:b w:val="false"/>
                <w:i w:val="false"/>
                <w:color w:val="000000"/>
                <w:sz w:val="20"/>
              </w:rPr>
              <w:t>
ӨКІМ операторы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"құрғақ" және "ылғалды" фракцияларын бөлек жинауға арналған контейнерлерді сатып алу және орнату (24 бірл.)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Қарауылкелді ауылдық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32 670 000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алаңдарды талаптарға сәйкестендіру (197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 ауылдық әкімдігі, мамандандырылған компаниялар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құрамдас ТҚҚ бөлек жинау және қалпына келтіруді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елдімекендер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инвестиции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соның ішінде қордаландыру арқылы қалпына келтіруді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елдімекендер әкімдіктері,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Құрылыстық және ірі көлемді қалдықтарды жинақтауға арналған алаңдарды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ақпараты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4-міндет. Коммуналдық қалдықтарды қайта өңдеу және кәдеге жарату жүйесін дамыту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 коммуналдық қалдықтарды қайта өңдеу нысандарын құруға мүмкіндіктер мен қызығушылықтарды айқындау бойынша жергілікті бизнес-қауымдастық өкілдерімен ЖАО өзара байланысуы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елдімекендер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облысында орналасқан қалдықтарды қайта қалпына келтірумен айналысатын мамандандырылған кәсіпорындармен өзара байланысу, қалдықтарды шығару, кәдеге жарату және қайта өңдеу бойынша келісімге отыру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елдімекендер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5-міндет. Коммуналдық қалдықтарды жинау, кәдеге жарату және қайта өңдеу, соның ішінде қалдықтарды бөлек жинаудың ұтымды жүйесіне халықтың қызығушылықтарын және мәдени деңгейін жоғарылату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қалдықтармен экологиялық қауіпсіз жұмыс істеуде тұрғындардың хабардарлығын жоғарылату бойынша ҮЕҰ арасынан мемлекеттік әлеуметтік тапсырыс алуға конкурс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 мемлекеттік әлеуметтік тапсырыс туралы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басқару бойынша тұрғындардың хабардарлығын және экологиялық мәдениетін жоғарылату: ақпараттық кампаниялар, ақпараттық материалдар мен видеороликтер әзірлеу, тұрғындармен кездесу жүргізу, сенбіліктер, мектеп оқушылары арасындағы еріктілік клубтарды құру, жергілікті БАҚ жарияланымдар және 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жұмыстардың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елдімекендер әкімдіктері, ҮЕҰ</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ҮЕҰ-мен бөлінген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Тұрғындардағы киім, зат, тұрмыстық техника, батареяны мамандандырылған кәсіпорындардың қабылдауы, оқу білімдері арасында макулатураны жаппай жинау үшін конкурстар, акциялар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айда бір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елдімекендер әкімдіктері</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ҮЕҰ-мен бөлінген бюджет</w:t>
            </w:r>
          </w:p>
        </w:tc>
      </w:tr>
    </w:tbl>
    <w:p>
      <w:pPr>
        <w:spacing w:after="0"/>
        <w:ind w:left="0"/>
        <w:jc w:val="both"/>
      </w:pPr>
      <w:r>
        <w:rPr>
          <w:rFonts w:ascii="Times New Roman"/>
          <w:b w:val="false"/>
          <w:i w:val="false"/>
          <w:color w:val="000000"/>
          <w:sz w:val="28"/>
        </w:rPr>
        <w:t>
      * Қажетті шығындар мен қаржыландыру көздері бойынша шығыстардың мөлшерлемелері тиісті қаржы жылына арналған, қазақстан Республикасының заңдылығына сәйкес, республикалық және жергілікті бюджеттерді бекіту мен нақтылауды ескере отырып түзетілетін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Байғанин ауданындағы қалдықтарға арналған ТҚҚ үйінділерінің, контейнерлік алаңдарының, контейнерлерінің жай-күйін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7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 ауылындағы контейнерлер қоршалмаған және қайталама шикізатқа арналған контейнер/торлар жоқ.</w:t>
            </w:r>
          </w:p>
          <w:p>
            <w:pPr>
              <w:spacing w:after="20"/>
              <w:ind w:left="20"/>
              <w:jc w:val="both"/>
            </w:pPr>
            <w:r>
              <w:rPr>
                <w:rFonts w:ascii="Times New Roman"/>
                <w:b w:val="false"/>
                <w:i w:val="false"/>
                <w:color w:val="000000"/>
                <w:sz w:val="20"/>
              </w:rPr>
              <w:t>
</w:t>
            </w:r>
            <w:r>
              <w:rPr>
                <w:rFonts w:ascii="Times New Roman"/>
                <w:b/>
                <w:i w:val="false"/>
                <w:color w:val="000000"/>
                <w:sz w:val="20"/>
              </w:rPr>
              <w:t>Ұсыныстар:</w:t>
            </w:r>
          </w:p>
          <w:p>
            <w:pPr>
              <w:spacing w:after="20"/>
              <w:ind w:left="20"/>
              <w:jc w:val="both"/>
            </w:pPr>
            <w:r>
              <w:rPr>
                <w:rFonts w:ascii="Times New Roman"/>
                <w:b w:val="false"/>
                <w:i w:val="false"/>
                <w:color w:val="000000"/>
                <w:sz w:val="20"/>
              </w:rPr>
              <w:t>
Контейнер алаңдары "Өндіріс және тұтыну қалдықтарын жинауға, пайдалануға, қолдануға зарарсыздандыруға, тасымалдауға, сақтауға және көмуге қойылатын санитарлық-эпидемиологиялық талаптарда белгіленген санитарлық ережелерге сәйкес келуі тиіс.</w:t>
            </w:r>
          </w:p>
          <w:p>
            <w:pPr>
              <w:spacing w:after="20"/>
              <w:ind w:left="20"/>
              <w:jc w:val="both"/>
            </w:pPr>
            <w:r>
              <w:rPr>
                <w:rFonts w:ascii="Times New Roman"/>
                <w:b w:val="false"/>
                <w:i w:val="false"/>
                <w:color w:val="000000"/>
                <w:sz w:val="20"/>
              </w:rPr>
              <w:t>
-Алаң периметрі бойынша үш жағынан күрт климаттық өзгерістер мен коррозияға төзімді тұтас материалмен қоршалуы тиіс;</w:t>
            </w:r>
          </w:p>
          <w:p>
            <w:pPr>
              <w:spacing w:after="20"/>
              <w:ind w:left="20"/>
              <w:jc w:val="both"/>
            </w:pPr>
            <w:r>
              <w:rPr>
                <w:rFonts w:ascii="Times New Roman"/>
                <w:b w:val="false"/>
                <w:i w:val="false"/>
                <w:color w:val="000000"/>
                <w:sz w:val="20"/>
              </w:rPr>
              <w:t>
- Алаңның төртінші жағы контейнерлерді қызмет көрсетуге, қалдықтарды жинауға арналған және басқарушы, қызмет көрсетуші ұйымдар мен тұрғындардың еркін кіруін қамтамасыз етуі керек, сондай-ақ көлікке арналған кіреберіс жолдары болуы қажет;</w:t>
            </w:r>
          </w:p>
          <w:p>
            <w:pPr>
              <w:spacing w:after="20"/>
              <w:ind w:left="20"/>
              <w:jc w:val="both"/>
            </w:pPr>
            <w:r>
              <w:rPr>
                <w:rFonts w:ascii="Times New Roman"/>
                <w:b w:val="false"/>
                <w:i w:val="false"/>
                <w:color w:val="000000"/>
                <w:sz w:val="20"/>
              </w:rPr>
              <w:t>
- Шатыры күрт климаттық өзгерістер мен коррозияға төзімді тұтас материалдан жасалуы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контейнерлер ескі, тат басқан, майысқан, техникалық тұрғыдан жарамсыз және сыйымдылығы аз. </w:t>
            </w:r>
            <w:r>
              <w:rPr>
                <w:rFonts w:ascii="Times New Roman"/>
                <w:b/>
                <w:i w:val="false"/>
                <w:color w:val="000000"/>
                <w:sz w:val="20"/>
              </w:rPr>
              <w:t>Ұсынысдар:</w:t>
            </w:r>
            <w:r>
              <w:rPr>
                <w:rFonts w:ascii="Times New Roman"/>
                <w:b w:val="false"/>
                <w:i w:val="false"/>
                <w:color w:val="000000"/>
                <w:sz w:val="20"/>
              </w:rPr>
              <w:t xml:space="preserve"> "Ылғал" және "құрғақ" фракциялар үшін көлемі 1,1 м³ болатын жаңа контейнерлерді сатып алып, орнату қажет.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СТ 3780–2022</w:t>
            </w:r>
            <w:r>
              <w:rPr>
                <w:rFonts w:ascii="Times New Roman"/>
                <w:b w:val="false"/>
                <w:i w:val="false"/>
                <w:color w:val="000000"/>
                <w:sz w:val="20"/>
              </w:rPr>
              <w:t xml:space="preserve"> "Қалдықтар. Коммуналдық қалдықтарды бөлек жинауды ұйымдастыруға арналған контейнер алаңдарын орналастыруға қойылатын жалпы талаптар" стандартына сәйкес, қалдықтарды бөлек жинауға арналған алаңдағы контейнерлердің құрамы мынадай болуы тиіс:</w:t>
            </w:r>
          </w:p>
          <w:p>
            <w:pPr>
              <w:spacing w:after="20"/>
              <w:ind w:left="20"/>
              <w:jc w:val="both"/>
            </w:pPr>
            <w:r>
              <w:rPr>
                <w:rFonts w:ascii="Times New Roman"/>
                <w:b w:val="false"/>
                <w:i w:val="false"/>
                <w:color w:val="000000"/>
                <w:sz w:val="20"/>
              </w:rPr>
              <w:t>
контейнерлердің түрлері:</w:t>
            </w:r>
          </w:p>
          <w:p>
            <w:pPr>
              <w:spacing w:after="20"/>
              <w:ind w:left="20"/>
              <w:jc w:val="both"/>
            </w:pPr>
            <w:r>
              <w:rPr>
                <w:rFonts w:ascii="Times New Roman"/>
                <w:b w:val="false"/>
                <w:i w:val="false"/>
                <w:color w:val="000000"/>
                <w:sz w:val="20"/>
              </w:rPr>
              <w:t>
электрондық қалдықтарға арналған контейнер;</w:t>
            </w:r>
          </w:p>
          <w:p>
            <w:pPr>
              <w:spacing w:after="20"/>
              <w:ind w:left="20"/>
              <w:jc w:val="both"/>
            </w:pPr>
            <w:r>
              <w:rPr>
                <w:rFonts w:ascii="Times New Roman"/>
                <w:b w:val="false"/>
                <w:i w:val="false"/>
                <w:color w:val="000000"/>
                <w:sz w:val="20"/>
              </w:rPr>
              <w:t>
қайталама шикізатты (ҚШ) жинауға арналған контейнер;</w:t>
            </w:r>
          </w:p>
          <w:p>
            <w:pPr>
              <w:spacing w:after="20"/>
              <w:ind w:left="20"/>
              <w:jc w:val="both"/>
            </w:pPr>
            <w:r>
              <w:rPr>
                <w:rFonts w:ascii="Times New Roman"/>
                <w:b w:val="false"/>
                <w:i w:val="false"/>
                <w:color w:val="000000"/>
                <w:sz w:val="20"/>
              </w:rPr>
              <w:t>
қағаз және картон қалдықтарына арналған контейнер;</w:t>
            </w:r>
          </w:p>
          <w:p>
            <w:pPr>
              <w:spacing w:after="20"/>
              <w:ind w:left="20"/>
              <w:jc w:val="both"/>
            </w:pPr>
            <w:r>
              <w:rPr>
                <w:rFonts w:ascii="Times New Roman"/>
                <w:b w:val="false"/>
                <w:i w:val="false"/>
                <w:color w:val="000000"/>
                <w:sz w:val="20"/>
              </w:rPr>
              <w:t>
батареялар (элементтер) қалдықтарына арналған контейнер;</w:t>
            </w:r>
          </w:p>
          <w:p>
            <w:pPr>
              <w:spacing w:after="20"/>
              <w:ind w:left="20"/>
              <w:jc w:val="both"/>
            </w:pPr>
            <w:r>
              <w:rPr>
                <w:rFonts w:ascii="Times New Roman"/>
                <w:b w:val="false"/>
                <w:i w:val="false"/>
                <w:color w:val="000000"/>
                <w:sz w:val="20"/>
              </w:rPr>
              <w:t>
тағамдық (органикалық) қалдықтарға арналған контейнер;</w:t>
            </w:r>
          </w:p>
          <w:p>
            <w:pPr>
              <w:spacing w:after="20"/>
              <w:ind w:left="20"/>
              <w:jc w:val="both"/>
            </w:pPr>
            <w:r>
              <w:rPr>
                <w:rFonts w:ascii="Times New Roman"/>
                <w:b w:val="false"/>
                <w:i w:val="false"/>
                <w:color w:val="000000"/>
                <w:sz w:val="20"/>
              </w:rPr>
              <w:t>
шыны қалдықтарына арналған контейнер;</w:t>
            </w:r>
          </w:p>
          <w:p>
            <w:pPr>
              <w:spacing w:after="20"/>
              <w:ind w:left="20"/>
              <w:jc w:val="both"/>
            </w:pPr>
            <w:r>
              <w:rPr>
                <w:rFonts w:ascii="Times New Roman"/>
                <w:b w:val="false"/>
                <w:i w:val="false"/>
                <w:color w:val="000000"/>
                <w:sz w:val="20"/>
              </w:rPr>
              <w:t>
пластикалық қалдықтарға арналған контейнер.</w:t>
            </w:r>
          </w:p>
          <w:p>
            <w:pPr>
              <w:spacing w:after="20"/>
              <w:ind w:left="20"/>
              <w:jc w:val="both"/>
            </w:pPr>
            <w:r>
              <w:rPr>
                <w:rFonts w:ascii="Times New Roman"/>
                <w:b w:val="false"/>
                <w:i w:val="false"/>
                <w:color w:val="000000"/>
                <w:sz w:val="20"/>
              </w:rPr>
              <w:t>
Контейнерлердің барлық түрін орнату мүмкіндігі болмаған жағдайда, қауіпті қалдықтар, оның ішінде қайталама шикізат (ҚШ) контейнерлерін қоспағанда, "құрғақ" және "ылғалды" фракцияларға арналған контейнерлерді орнатуға рұқсат етіледі.</w:t>
            </w:r>
          </w:p>
          <w:p>
            <w:pPr>
              <w:spacing w:after="20"/>
              <w:ind w:left="20"/>
              <w:jc w:val="both"/>
            </w:pPr>
            <w:r>
              <w:rPr>
                <w:rFonts w:ascii="Times New Roman"/>
                <w:b w:val="false"/>
                <w:i w:val="false"/>
                <w:color w:val="000000"/>
                <w:sz w:val="20"/>
              </w:rPr>
              <w:t>
Байғанин ауданында қалдықтарды бөлек жинауды ұйымдастыру үшін әрбір контейнер алаңына кемінде 2 контейнер (құрғақ және ылғалды фракциялар бойынша) сатып алып, орнату қажет.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 ауылынан 3 шақырым жерде орналасқан қазіргі полигоны санитарлық, құрылыс және экологиялық нормаларға сәйкес келмейді.</w:t>
            </w:r>
          </w:p>
          <w:p>
            <w:pPr>
              <w:spacing w:after="20"/>
              <w:ind w:left="20"/>
              <w:jc w:val="both"/>
            </w:pPr>
            <w:r>
              <w:rPr>
                <w:rFonts w:ascii="Times New Roman"/>
                <w:b w:val="false"/>
                <w:i w:val="false"/>
                <w:color w:val="000000"/>
                <w:sz w:val="20"/>
              </w:rPr>
              <w:t>
Әр түрлі түрдегі, оның ішінде қауіпті қалдықтар орналастырылған. Қалдықтар жел арқылы үлкен қашықтықтарға таралып жатыр.</w:t>
            </w:r>
          </w:p>
          <w:p>
            <w:pPr>
              <w:spacing w:after="20"/>
              <w:ind w:left="20"/>
              <w:jc w:val="both"/>
            </w:pPr>
            <w:r>
              <w:rPr>
                <w:rFonts w:ascii="Times New Roman"/>
                <w:b w:val="false"/>
                <w:i w:val="false"/>
                <w:color w:val="000000"/>
                <w:sz w:val="20"/>
              </w:rPr>
              <w:t>
Ұсыныстар:</w:t>
            </w:r>
          </w:p>
          <w:p>
            <w:pPr>
              <w:spacing w:after="20"/>
              <w:ind w:left="20"/>
              <w:jc w:val="both"/>
            </w:pPr>
            <w:r>
              <w:rPr>
                <w:rFonts w:ascii="Times New Roman"/>
                <w:b w:val="false"/>
                <w:i w:val="false"/>
                <w:color w:val="000000"/>
                <w:sz w:val="20"/>
              </w:rPr>
              <w:t>
Жаңа полигон салынған, алайда ол әлі жұмыс істемейді. Жаңа полигонның жұмысын мүмкіндігінше тез іске қосу қажет, ал ескі полигонын территориясын рекультивациялау керек.</w:t>
            </w:r>
          </w:p>
          <w:p>
            <w:pPr>
              <w:spacing w:after="20"/>
              <w:ind w:left="20"/>
              <w:jc w:val="both"/>
            </w:pPr>
            <w:r>
              <w:rPr>
                <w:rFonts w:ascii="Times New Roman"/>
                <w:b w:val="false"/>
                <w:i w:val="false"/>
                <w:color w:val="000000"/>
                <w:sz w:val="20"/>
              </w:rPr>
              <w:t>
Қазақстан Республикасының Экологиялық кодексінің талаптарын орындау міндетті, яғни қауіпті қалдықтар полигондарға көмуге жатпайды, олар бөлек жиналып, қайта өңдеу және залалсыздандыру үшін арнайы кәсіпорындарға тапсырылуы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98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барлық елді мекендерінде заңсыз (стихиялық) қоқыс төгетін орындар пайда болуда.</w:t>
            </w:r>
          </w:p>
          <w:p>
            <w:pPr>
              <w:spacing w:after="20"/>
              <w:ind w:left="20"/>
              <w:jc w:val="both"/>
            </w:pPr>
            <w:r>
              <w:rPr>
                <w:rFonts w:ascii="Times New Roman"/>
                <w:b w:val="false"/>
                <w:i w:val="false"/>
                <w:color w:val="000000"/>
                <w:sz w:val="20"/>
              </w:rPr>
              <w:t>
</w:t>
            </w:r>
            <w:r>
              <w:rPr>
                <w:rFonts w:ascii="Times New Roman"/>
                <w:b/>
                <w:i w:val="false"/>
                <w:color w:val="000000"/>
                <w:sz w:val="20"/>
              </w:rPr>
              <w:t>Ұсыныстар:</w:t>
            </w:r>
          </w:p>
          <w:p>
            <w:pPr>
              <w:spacing w:after="20"/>
              <w:ind w:left="20"/>
              <w:jc w:val="both"/>
            </w:pPr>
            <w:r>
              <w:rPr>
                <w:rFonts w:ascii="Times New Roman"/>
                <w:b w:val="false"/>
                <w:i w:val="false"/>
                <w:color w:val="000000"/>
                <w:sz w:val="20"/>
              </w:rPr>
              <w:t>
Қалдықтарды тек қатты тұрмыстық қалдықтарды (ҚТҚ) орналастыруға бөлінген арнайы алаңдарда ғана орналастыру қажет;</w:t>
            </w:r>
          </w:p>
          <w:p>
            <w:pPr>
              <w:spacing w:after="20"/>
              <w:ind w:left="20"/>
              <w:jc w:val="both"/>
            </w:pPr>
            <w:r>
              <w:rPr>
                <w:rFonts w:ascii="Times New Roman"/>
                <w:b w:val="false"/>
                <w:i w:val="false"/>
                <w:color w:val="000000"/>
                <w:sz w:val="20"/>
              </w:rPr>
              <w:t>
Ауылдық округтерде ҚТҚ орналастыру алаңдарын жер учаскелеріне қатысты заңды актілері бар жерлер ретінде қарапайым (жеңілдетілген) схема бойынша полигондар ретінде рәсімдеу;</w:t>
            </w:r>
          </w:p>
          <w:p>
            <w:pPr>
              <w:spacing w:after="20"/>
              <w:ind w:left="20"/>
              <w:jc w:val="both"/>
            </w:pPr>
            <w:r>
              <w:rPr>
                <w:rFonts w:ascii="Times New Roman"/>
                <w:b w:val="false"/>
                <w:i w:val="false"/>
                <w:color w:val="000000"/>
                <w:sz w:val="20"/>
              </w:rPr>
              <w:t>
Заңсыз қоқыс төгетін орындарды жою және сол жерлерді қайта қалпына келтіру (рекультивациялау) қажет.</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