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53c5" w14:textId="e1b5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Ащы ауылдық округінің бюджетін бекіту туралы" 2024 жылғы 27 желтоқсандағы № 232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Ащы ауылдық округінің бюджетін бекіту туралы" 2024 жылғы 27 желтоқсандағы № 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13 831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13 831 мың теңге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қаршадағы № 314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 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