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6b5e" w14:textId="bd86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2023 жылғы 14 қыркүйектегі № 54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2 маусымдағы № 279 шешімі</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2023 жылғы 14 қыркүйектегі № 54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8412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қыркүйектегі № 54 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Байғанин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Байғанин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әрі-уәкілетті орган) -әлеуметтік көмек көрсетуді жүзеге асыратын "Байғанин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0"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Байғанин ауданында тұрақты тұратын адамдарға қолданылады.</w:t>
      </w:r>
    </w:p>
    <w:bookmarkEnd w:id="8"/>
    <w:bookmarkStart w:name="z11"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мезгіл мезгіл (жылына бір рет) көрсетіледі.</w:t>
      </w:r>
    </w:p>
    <w:bookmarkEnd w:id="10"/>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1 272 (бір мың екі жүз жетпіс екі) айлық есептік көрсеткіш (бұдан әрі -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90 (тоқсан) АЕК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абзацында көрсетілген тұлғаларды қоспағанда – 39 (отыз тоғыз)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Ауғанстанда әскери қызметін өткергеннен кейін қайтыс болған әскери қызметшілердің ата-аналарына және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Қазақстанда 1986 жылғы 17-18 желтоқсан оқиғаларына қатысқан адамдарға - 60 (алпыс) АЕК мөлшерінде.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байланысты) әлеуметтік көмек алуға құқығы болған жағдайда әлеуметтік көмектің бір түрі (көлемі бойынша үлкені) көрсетіледі.</w:t>
      </w:r>
    </w:p>
    <w:bookmarkStart w:name="z15" w:id="13"/>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6" w:id="14"/>
    <w:p>
      <w:pPr>
        <w:spacing w:after="0"/>
        <w:ind w:left="0"/>
        <w:jc w:val="both"/>
      </w:pPr>
      <w:r>
        <w:rPr>
          <w:rFonts w:ascii="Times New Roman"/>
          <w:b w:val="false"/>
          <w:i w:val="false"/>
          <w:color w:val="000000"/>
          <w:sz w:val="28"/>
        </w:rPr>
        <w:t>
      8. Әлеуметтік көмек азаматтың (отбасының) табысын есептемегенде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келтіруге байланысты мұндай жағдай туындаған сәттен бастап алты айдан кешіктірмей 100 (жүз) АЕК мөлшерінде.</w:t>
      </w:r>
    </w:p>
    <w:bookmarkStart w:name="z17"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аурулармен ауыратын адамдарға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30 (отыз) АЕК мөлшерінде;</w:t>
      </w:r>
    </w:p>
    <w:p>
      <w:pPr>
        <w:spacing w:after="0"/>
        <w:ind w:left="0"/>
        <w:jc w:val="both"/>
      </w:pPr>
      <w:r>
        <w:rPr>
          <w:rFonts w:ascii="Times New Roman"/>
          <w:b w:val="false"/>
          <w:i w:val="false"/>
          <w:color w:val="000000"/>
          <w:sz w:val="28"/>
        </w:rPr>
        <w:t>
      3) аз қамтылған, көп балалы отбасыларға (тұлғаларға) 30 (отыз) АЕК мөлшерінде;</w:t>
      </w:r>
    </w:p>
    <w:p>
      <w:pPr>
        <w:spacing w:after="0"/>
        <w:ind w:left="0"/>
        <w:jc w:val="both"/>
      </w:pPr>
      <w:r>
        <w:rPr>
          <w:rFonts w:ascii="Times New Roman"/>
          <w:b w:val="false"/>
          <w:i w:val="false"/>
          <w:color w:val="000000"/>
          <w:sz w:val="28"/>
        </w:rPr>
        <w:t>
      4) осы Қағидалардың 7-тармағының 5), 6), 7) тармақшаларында көрсетілген мұқтаж азаматтардың жекелеген санаттарына әлеуметтік көмек 30 (отыз) АЕК мөлшерінде көрсетіледі.</w:t>
      </w:r>
    </w:p>
    <w:bookmarkStart w:name="z18"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отбасына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0" w:id="18"/>
    <w:p>
      <w:pPr>
        <w:spacing w:after="0"/>
        <w:ind w:left="0"/>
        <w:jc w:val="left"/>
      </w:pPr>
      <w:r>
        <w:rPr>
          <w:rFonts w:ascii="Times New Roman"/>
          <w:b/>
          <w:i w:val="false"/>
          <w:color w:val="000000"/>
        </w:rPr>
        <w:t xml:space="preserve"> 3-тарау. Әлеуметтік көмекті көрсету тәртібі</w:t>
      </w:r>
    </w:p>
    <w:bookmarkEnd w:id="18"/>
    <w:bookmarkStart w:name="z21"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2" w:id="20"/>
    <w:p>
      <w:pPr>
        <w:spacing w:after="0"/>
        <w:ind w:left="0"/>
        <w:jc w:val="both"/>
      </w:pPr>
      <w:r>
        <w:rPr>
          <w:rFonts w:ascii="Times New Roman"/>
          <w:b w:val="false"/>
          <w:i w:val="false"/>
          <w:color w:val="000000"/>
          <w:sz w:val="28"/>
        </w:rPr>
        <w:t xml:space="preserve">
      13. Осы Қағидалардың 7-тармағында көрсетілген негіздер бойынша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0"/>
    <w:bookmarkStart w:name="z23"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төлеу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4"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Байғанин ауданының бюджетінде көзделген ағымдағы қаржы жылына арналған қаражат шегінде жүзеге асырылады.</w:t>
      </w:r>
    </w:p>
    <w:bookmarkEnd w:id="22"/>
    <w:p>
      <w:pPr>
        <w:spacing w:after="0"/>
        <w:ind w:left="0"/>
        <w:jc w:val="both"/>
      </w:pPr>
      <w:r>
        <w:rPr>
          <w:rFonts w:ascii="Times New Roman"/>
          <w:b w:val="false"/>
          <w:i w:val="false"/>
          <w:color w:val="000000"/>
          <w:sz w:val="28"/>
        </w:rPr>
        <w:t>
      Әлеуметтік көмек республикалық бюджет туралы заңда тиісті қаржы жылына белгіленетін айлық есептік көрсеткіш мөлшерінің өзгеруі ескеріле отырып төленеді.</w:t>
      </w:r>
    </w:p>
    <w:bookmarkStart w:name="z25"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6"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