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af09" w14:textId="592a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Қарауылкелді ауылдық округінің бюджетін бекіту туралы" 2024 жылғы 27 желтоқсандағы № 235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13 ақпандағы № 246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"2025-2027 жылдарға арналған Қарауылкелді ауылдық округінің бюджетін бекіту туралы" 2024 жылғы 27 желтоқсандағы № 235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Қарауылкелді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197 535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74 200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116 835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220 499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22964 мың теңге 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22964 мың теңге 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ақпандағы № 246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5 258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