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bc41" w14:textId="f48b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Қарақұдық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23 желтоқсандағы № 367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Қарақұдық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100 506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- 87 567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101 183,8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- 677,8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- 677,8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- 677,8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19.02.2026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 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 бюджетіне аудандық бюджеттен берілетін субвенция көлемі – 87567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19.02.2026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677,8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</w:tbl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 xml:space="preserve">
      Алға аудандық мәслихатының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2025 жылғы 23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367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