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c184" w14:textId="3abc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ауданының 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18 желтоқсандағы № 356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Алға ауданының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Алға ауданының әкімдігі айқындаған тәртібі мен шарттарында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50% пайыз мөлшерінде ынталандыру үстемеақылары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2026 жылдың 1 қаңтарынан бастап қолданысқа енгізіледі және ресми жариялануға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