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b90a" w14:textId="08fb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30 желтоқсандағы № 254 "2025-2027 жылдарға арналған Үшқұдық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12 қарашадағы № 345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"2025-2027 жылдарға арналған Үшқұдық ауылдық округінің бюджетін бекіті туралы" 2024 жылғы 30 желтоқсандағы № 254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Үшқұдық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70 391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10 469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- 59 413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73 727,4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-3 336,4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3 336,4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3 336,4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Үшқұдық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