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0b7" w14:textId="133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250 "2025-2027 жылдарға арналған Маржанбұлақ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Маржанбұлақ ауылдық округінің бюджетін бекіту туралы" 2024 жылғы 30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- 645 750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- 615 136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- 646 970,8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- 1 220,8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