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3355" w14:textId="6e13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30 қарашадағы № 224 "Алға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5 маусымдағы № 282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2022 жылғы 30 қарашадағы № 224 "Алға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(нормативтік құқықтық актілерді мемлекеттік тіркеу Тізілімінде № 30921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қазақ тіліндегі шешімнің тақырыбында және бүкіл мәтіні бойынша, қосымшасының тақырыбында және бүкіл мәтіні бойынша "жұмсаған" сөзі "жұмсалған" сөзімен ауыстырылсын;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айқындалған Алға ауданында мүгедектігі бар балалар қатарындағы кемтар балаларды жеке оқыту жоспары бойынша үйде оқытуға жұмсаған шығындарын өндіріп алудың тәртібінде және мөлшерінде: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веб-порталына (бұдан әрі – портал)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орыс тіліндегі мәтіні өзгермейді.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