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d53a" w14:textId="a45d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Аралтоғай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30 желтоқсандағы № 457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Аралтоғай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62 792,3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44 422,3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63 148,2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- 353,7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- 353,7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05.06.2026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учаскілерін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"2026-2028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Аралтоғай ауылдық округінің бюджетіне аудандық бюджеттен 30 592 мың теңге соммасында ағымдағы нысаналы трасферттер түсімі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трансфеттердің соммаларын бөлу Аралтоғай ауылдық округі әкімінің шешімі негізінде жүзеге асырылады.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457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2026 жылға арналған Аралтоғай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05.06.2026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457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2027 жылға арналған Аралтоғай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457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2028 жылға арналған Аралтоғай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