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979a" w14:textId="6b69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2025 жылғы 8 қаңтардағы № 305 "2025 – 2027 жылдарға арналған Қайрақты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7 қарашадағы № 418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Қайрақты ауылдық округінің бюджетін бекіту туралы" 2025 жылғы 8 қаңтардағы № 305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33 114,3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-702,7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қарашадағы № 418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