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8eed" w14:textId="ad28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304 "2025-2027 жылдарға арналған Жамбыл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6 қазандағы № 397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Жамбыл ауылдық округінің бюджетін бекіту туралы" 2025 жылғы 8 қаңтардағы № 304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Жамбыл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34 688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27 028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35 837,2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- 1149,2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1149,2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1149,2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қазандағы № 397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кантардағы № 304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мекендерді абаттандыру және 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Пайдаланылмаган (толык пайдаланылмаган) нысаналы трансферттерд кайтару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